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2052" w:rsidRDefault="00402052" w:rsidP="00402052">
      <w:pPr>
        <w:spacing w:before="100" w:after="100" w:line="360" w:lineRule="auto"/>
        <w:jc w:val="center"/>
        <w:rPr>
          <w:b/>
          <w:noProof/>
          <w:color w:val="000000"/>
          <w:sz w:val="28"/>
          <w:szCs w:val="28"/>
        </w:rPr>
      </w:pPr>
      <w:r>
        <w:rPr>
          <w:b/>
          <w:noProof/>
          <w:color w:val="000000"/>
          <w:sz w:val="28"/>
          <w:szCs w:val="28"/>
        </w:rPr>
        <w:t>ТУРИЗМ СОХАСИДАГИ КОНУН ВА</w:t>
      </w:r>
      <w:r>
        <w:rPr>
          <w:b/>
          <w:noProof/>
          <w:color w:val="000000"/>
          <w:sz w:val="28"/>
          <w:szCs w:val="28"/>
          <w:lang w:val="uz-Cyrl-UZ"/>
        </w:rPr>
        <w:t xml:space="preserve"> </w:t>
      </w:r>
      <w:bookmarkStart w:id="0" w:name="_GoBack"/>
      <w:bookmarkEnd w:id="0"/>
      <w:r>
        <w:rPr>
          <w:b/>
          <w:noProof/>
          <w:color w:val="000000"/>
          <w:sz w:val="28"/>
          <w:szCs w:val="28"/>
        </w:rPr>
        <w:t>МЕЪЁРИЙ ХУЖЖАТЛАР</w:t>
      </w:r>
    </w:p>
    <w:p w:rsidR="00402052" w:rsidRDefault="00402052" w:rsidP="00402052">
      <w:pPr>
        <w:autoSpaceDE w:val="0"/>
        <w:autoSpaceDN w:val="0"/>
        <w:adjustRightInd w:val="0"/>
        <w:spacing w:line="360" w:lineRule="auto"/>
        <w:rPr>
          <w:b/>
          <w:color w:val="000000"/>
          <w:sz w:val="28"/>
          <w:szCs w:val="28"/>
        </w:rPr>
      </w:pPr>
      <w:r>
        <w:rPr>
          <w:b/>
          <w:noProof/>
          <w:color w:val="000000"/>
          <w:sz w:val="28"/>
          <w:szCs w:val="28"/>
        </w:rPr>
        <w:t>6.1.</w:t>
      </w:r>
      <w:r>
        <w:rPr>
          <w:b/>
          <w:color w:val="000000"/>
          <w:sz w:val="28"/>
          <w:szCs w:val="28"/>
        </w:rPr>
        <w:t xml:space="preserve"> Туристик хужжатлар</w:t>
      </w:r>
    </w:p>
    <w:p w:rsidR="00402052" w:rsidRDefault="00402052" w:rsidP="00402052">
      <w:pPr>
        <w:autoSpaceDE w:val="0"/>
        <w:autoSpaceDN w:val="0"/>
        <w:adjustRightInd w:val="0"/>
        <w:spacing w:line="360" w:lineRule="auto"/>
        <w:rPr>
          <w:b/>
          <w:color w:val="000000"/>
          <w:sz w:val="28"/>
          <w:szCs w:val="28"/>
        </w:rPr>
      </w:pPr>
      <w:r>
        <w:rPr>
          <w:b/>
          <w:noProof/>
          <w:color w:val="000000"/>
          <w:sz w:val="28"/>
          <w:szCs w:val="28"/>
        </w:rPr>
        <w:t>6.2.</w:t>
      </w:r>
      <w:r>
        <w:rPr>
          <w:b/>
          <w:color w:val="000000"/>
          <w:sz w:val="28"/>
          <w:szCs w:val="28"/>
        </w:rPr>
        <w:t xml:space="preserve"> Паспортлар ва виза кумаги</w:t>
      </w:r>
    </w:p>
    <w:p w:rsidR="00402052" w:rsidRDefault="00402052" w:rsidP="00402052">
      <w:pPr>
        <w:autoSpaceDE w:val="0"/>
        <w:autoSpaceDN w:val="0"/>
        <w:adjustRightInd w:val="0"/>
        <w:spacing w:line="360" w:lineRule="auto"/>
        <w:rPr>
          <w:b/>
          <w:color w:val="000000"/>
          <w:sz w:val="28"/>
          <w:szCs w:val="28"/>
        </w:rPr>
      </w:pPr>
      <w:r>
        <w:rPr>
          <w:b/>
          <w:color w:val="000000"/>
          <w:sz w:val="28"/>
          <w:szCs w:val="28"/>
        </w:rPr>
        <w:t xml:space="preserve">6.3. </w:t>
      </w:r>
      <w:r>
        <w:rPr>
          <w:b/>
          <w:snapToGrid w:val="0"/>
          <w:color w:val="000000"/>
          <w:sz w:val="28"/>
          <w:szCs w:val="28"/>
        </w:rPr>
        <w:t>Хорижий фукаролар учун визавий куллаб-кувватлашни  расмийлаштириш</w:t>
      </w:r>
    </w:p>
    <w:p w:rsidR="00402052" w:rsidRDefault="00402052" w:rsidP="00402052">
      <w:pPr>
        <w:spacing w:before="100" w:after="100" w:line="360" w:lineRule="auto"/>
        <w:jc w:val="center"/>
        <w:rPr>
          <w:b/>
          <w:color w:val="000000"/>
          <w:sz w:val="28"/>
          <w:szCs w:val="28"/>
        </w:rPr>
      </w:pPr>
      <w:r>
        <w:rPr>
          <w:b/>
          <w:noProof/>
          <w:color w:val="000000"/>
          <w:sz w:val="28"/>
          <w:szCs w:val="28"/>
        </w:rPr>
        <w:t>6.1.</w:t>
      </w:r>
      <w:r>
        <w:rPr>
          <w:b/>
          <w:color w:val="000000"/>
          <w:sz w:val="28"/>
          <w:szCs w:val="28"/>
        </w:rPr>
        <w:t xml:space="preserve"> Туристик хужжатлар</w:t>
      </w:r>
    </w:p>
    <w:p w:rsidR="00402052" w:rsidRDefault="00402052" w:rsidP="00402052">
      <w:pPr>
        <w:autoSpaceDE w:val="0"/>
        <w:autoSpaceDN w:val="0"/>
        <w:adjustRightInd w:val="0"/>
        <w:spacing w:before="140" w:line="360" w:lineRule="auto"/>
        <w:ind w:firstLine="240"/>
        <w:jc w:val="both"/>
        <w:rPr>
          <w:color w:val="000000"/>
          <w:sz w:val="28"/>
          <w:szCs w:val="28"/>
        </w:rPr>
      </w:pPr>
      <w:r>
        <w:rPr>
          <w:color w:val="000000"/>
          <w:sz w:val="28"/>
          <w:szCs w:val="28"/>
        </w:rPr>
        <w:t>Туроператор томонидан яратилган туристик махсулот унинг фирмадаги мажбурий услубий таъминотини кузда тутади. Услубий таъминот туристларга курсатиладиган турнинг узини, уни ишлаб чикиш жараёнларини ва хизматларни тулалигича баён киладиган махсус технологик хужжатларни тайёрлаш куринишида амалга оширилади. Бу фирма ходимларининг аник, тезкор ва мослашувчан ишлаши, шунингдек тур таркибини, унинг бажарилишини доимий равишда назоратда ушлаб туриш имконияти ва унинг такомиллаштирилиши устида ишланиши учун зарур булади.</w:t>
      </w:r>
    </w:p>
    <w:p w:rsidR="00402052" w:rsidRDefault="00402052" w:rsidP="00402052">
      <w:pPr>
        <w:autoSpaceDE w:val="0"/>
        <w:autoSpaceDN w:val="0"/>
        <w:adjustRightInd w:val="0"/>
        <w:spacing w:line="360" w:lineRule="auto"/>
        <w:ind w:firstLine="280"/>
        <w:jc w:val="both"/>
        <w:rPr>
          <w:color w:val="000000"/>
          <w:sz w:val="28"/>
          <w:szCs w:val="28"/>
        </w:rPr>
      </w:pPr>
      <w:r>
        <w:rPr>
          <w:color w:val="000000"/>
          <w:sz w:val="28"/>
          <w:szCs w:val="28"/>
        </w:rPr>
        <w:t xml:space="preserve">Турларнинг технологик хужжатлари таркиби ва мазмуни Узбекистон Республикасининг меъёрий хужжатларда кузда тутилган. Турлар ва уларнинг технологик хужжатлари истеъмолчилар хукукларини химоя килишга каратилган меъёрий талабларга жавоб бериши керак. Улар турмахсулотлар сертификациясини утказиш жараёнида назоратга олинадилар. Технологик хужжатлар турлар (ёки йуналишлар) папкасига жамланади. </w:t>
      </w:r>
    </w:p>
    <w:p w:rsidR="00402052" w:rsidRDefault="00402052" w:rsidP="00402052">
      <w:pPr>
        <w:autoSpaceDE w:val="0"/>
        <w:autoSpaceDN w:val="0"/>
        <w:adjustRightInd w:val="0"/>
        <w:spacing w:line="360" w:lineRule="auto"/>
        <w:ind w:firstLine="280"/>
        <w:jc w:val="both"/>
        <w:rPr>
          <w:color w:val="000000"/>
          <w:sz w:val="28"/>
          <w:szCs w:val="28"/>
        </w:rPr>
      </w:pPr>
      <w:r>
        <w:rPr>
          <w:color w:val="000000"/>
          <w:sz w:val="28"/>
          <w:szCs w:val="28"/>
        </w:rPr>
        <w:t>Хар бир тур учун технологик хужжатлар тупламига куйидагилар албатта киритилади:</w:t>
      </w:r>
    </w:p>
    <w:p w:rsidR="00402052" w:rsidRDefault="00402052" w:rsidP="00402052">
      <w:pPr>
        <w:autoSpaceDE w:val="0"/>
        <w:autoSpaceDN w:val="0"/>
        <w:adjustRightInd w:val="0"/>
        <w:spacing w:line="360" w:lineRule="auto"/>
        <w:ind w:firstLine="300"/>
        <w:jc w:val="both"/>
        <w:rPr>
          <w:color w:val="000000"/>
          <w:sz w:val="28"/>
          <w:szCs w:val="28"/>
        </w:rPr>
      </w:pPr>
      <w:r>
        <w:rPr>
          <w:noProof/>
          <w:color w:val="000000"/>
          <w:sz w:val="28"/>
          <w:szCs w:val="28"/>
        </w:rPr>
        <w:t>•</w:t>
      </w:r>
      <w:r>
        <w:rPr>
          <w:color w:val="000000"/>
          <w:sz w:val="28"/>
          <w:szCs w:val="28"/>
        </w:rPr>
        <w:t xml:space="preserve"> йуналиш буйича туристик саёхатнинг технологик картаси;</w:t>
      </w:r>
    </w:p>
    <w:p w:rsidR="00402052" w:rsidRDefault="00402052" w:rsidP="00402052">
      <w:pPr>
        <w:autoSpaceDE w:val="0"/>
        <w:autoSpaceDN w:val="0"/>
        <w:adjustRightInd w:val="0"/>
        <w:spacing w:line="360" w:lineRule="auto"/>
        <w:ind w:firstLine="300"/>
        <w:jc w:val="both"/>
        <w:rPr>
          <w:color w:val="000000"/>
          <w:sz w:val="28"/>
          <w:szCs w:val="28"/>
        </w:rPr>
      </w:pPr>
      <w:r>
        <w:rPr>
          <w:noProof/>
          <w:color w:val="000000"/>
          <w:sz w:val="28"/>
          <w:szCs w:val="28"/>
        </w:rPr>
        <w:t>•</w:t>
      </w:r>
      <w:r>
        <w:rPr>
          <w:color w:val="000000"/>
          <w:sz w:val="28"/>
          <w:szCs w:val="28"/>
        </w:rPr>
        <w:t xml:space="preserve"> маълум даврда туристик корхонанинг туристлар гурухлари билан таъминланганлик графиги;</w:t>
      </w:r>
    </w:p>
    <w:p w:rsidR="00402052" w:rsidRDefault="00402052" w:rsidP="00402052">
      <w:pPr>
        <w:autoSpaceDE w:val="0"/>
        <w:autoSpaceDN w:val="0"/>
        <w:adjustRightInd w:val="0"/>
        <w:spacing w:line="360" w:lineRule="auto"/>
        <w:ind w:firstLine="300"/>
        <w:jc w:val="both"/>
        <w:rPr>
          <w:color w:val="000000"/>
          <w:sz w:val="28"/>
          <w:szCs w:val="28"/>
        </w:rPr>
      </w:pPr>
      <w:r>
        <w:rPr>
          <w:noProof/>
          <w:color w:val="000000"/>
          <w:sz w:val="28"/>
          <w:szCs w:val="28"/>
        </w:rPr>
        <w:t>•</w:t>
      </w:r>
      <w:r>
        <w:rPr>
          <w:color w:val="000000"/>
          <w:sz w:val="28"/>
          <w:szCs w:val="28"/>
        </w:rPr>
        <w:t xml:space="preserve"> туристик саёхат йулланмасига маълумот варакаси; </w:t>
      </w:r>
    </w:p>
    <w:p w:rsidR="00402052" w:rsidRDefault="00402052" w:rsidP="00402052">
      <w:pPr>
        <w:autoSpaceDE w:val="0"/>
        <w:autoSpaceDN w:val="0"/>
        <w:adjustRightInd w:val="0"/>
        <w:spacing w:line="360" w:lineRule="auto"/>
        <w:ind w:firstLine="300"/>
        <w:jc w:val="both"/>
        <w:rPr>
          <w:color w:val="000000"/>
          <w:sz w:val="28"/>
          <w:szCs w:val="28"/>
        </w:rPr>
      </w:pPr>
      <w:r>
        <w:rPr>
          <w:noProof/>
          <w:color w:val="000000"/>
          <w:sz w:val="28"/>
          <w:szCs w:val="28"/>
        </w:rPr>
        <w:lastRenderedPageBreak/>
        <w:t xml:space="preserve">• </w:t>
      </w:r>
      <w:r>
        <w:rPr>
          <w:color w:val="000000"/>
          <w:sz w:val="28"/>
          <w:szCs w:val="28"/>
        </w:rPr>
        <w:t xml:space="preserve">брон килиш варакаси; </w:t>
      </w:r>
    </w:p>
    <w:p w:rsidR="00402052" w:rsidRDefault="00402052" w:rsidP="00402052">
      <w:pPr>
        <w:autoSpaceDE w:val="0"/>
        <w:autoSpaceDN w:val="0"/>
        <w:adjustRightInd w:val="0"/>
        <w:spacing w:line="360" w:lineRule="auto"/>
        <w:ind w:firstLine="300"/>
        <w:jc w:val="both"/>
        <w:rPr>
          <w:color w:val="000000"/>
          <w:sz w:val="28"/>
          <w:szCs w:val="28"/>
        </w:rPr>
      </w:pPr>
      <w:r>
        <w:rPr>
          <w:noProof/>
          <w:color w:val="000000"/>
          <w:sz w:val="28"/>
          <w:szCs w:val="28"/>
        </w:rPr>
        <w:t>•</w:t>
      </w:r>
      <w:r>
        <w:rPr>
          <w:color w:val="000000"/>
          <w:sz w:val="28"/>
          <w:szCs w:val="28"/>
        </w:rPr>
        <w:t xml:space="preserve"> мижоз-турагентлар билан шартномалар бланклари; </w:t>
      </w:r>
    </w:p>
    <w:p w:rsidR="00402052" w:rsidRDefault="00402052" w:rsidP="00402052">
      <w:pPr>
        <w:autoSpaceDE w:val="0"/>
        <w:autoSpaceDN w:val="0"/>
        <w:adjustRightInd w:val="0"/>
        <w:spacing w:line="360" w:lineRule="auto"/>
        <w:ind w:firstLine="300"/>
        <w:jc w:val="both"/>
        <w:rPr>
          <w:color w:val="000000"/>
          <w:sz w:val="28"/>
          <w:szCs w:val="28"/>
        </w:rPr>
      </w:pPr>
      <w:r>
        <w:rPr>
          <w:noProof/>
          <w:color w:val="000000"/>
          <w:sz w:val="28"/>
          <w:szCs w:val="28"/>
        </w:rPr>
        <w:t>•</w:t>
      </w:r>
      <w:r>
        <w:rPr>
          <w:color w:val="000000"/>
          <w:sz w:val="28"/>
          <w:szCs w:val="28"/>
        </w:rPr>
        <w:t xml:space="preserve"> хизматлар етказиб берувчи-хамкорлар билан шартномалар;</w:t>
      </w:r>
    </w:p>
    <w:p w:rsidR="00402052" w:rsidRDefault="00402052" w:rsidP="00402052">
      <w:pPr>
        <w:autoSpaceDE w:val="0"/>
        <w:autoSpaceDN w:val="0"/>
        <w:adjustRightInd w:val="0"/>
        <w:spacing w:line="360" w:lineRule="auto"/>
        <w:ind w:firstLine="300"/>
        <w:jc w:val="both"/>
        <w:rPr>
          <w:color w:val="000000"/>
          <w:sz w:val="28"/>
          <w:szCs w:val="28"/>
        </w:rPr>
      </w:pPr>
      <w:r>
        <w:rPr>
          <w:noProof/>
          <w:color w:val="000000"/>
          <w:sz w:val="28"/>
          <w:szCs w:val="28"/>
        </w:rPr>
        <w:t>•</w:t>
      </w:r>
      <w:r>
        <w:rPr>
          <w:color w:val="000000"/>
          <w:sz w:val="28"/>
          <w:szCs w:val="28"/>
        </w:rPr>
        <w:t xml:space="preserve"> тур киймати калькуляцияси ёки хисоби;</w:t>
      </w:r>
    </w:p>
    <w:p w:rsidR="00402052" w:rsidRDefault="00402052" w:rsidP="00402052">
      <w:pPr>
        <w:autoSpaceDE w:val="0"/>
        <w:autoSpaceDN w:val="0"/>
        <w:adjustRightInd w:val="0"/>
        <w:spacing w:line="360" w:lineRule="auto"/>
        <w:ind w:firstLine="300"/>
        <w:jc w:val="both"/>
        <w:rPr>
          <w:color w:val="000000"/>
          <w:sz w:val="28"/>
          <w:szCs w:val="28"/>
        </w:rPr>
      </w:pPr>
      <w:r>
        <w:rPr>
          <w:noProof/>
          <w:color w:val="000000"/>
          <w:sz w:val="28"/>
          <w:szCs w:val="28"/>
        </w:rPr>
        <w:t>•</w:t>
      </w:r>
      <w:r>
        <w:rPr>
          <w:color w:val="000000"/>
          <w:sz w:val="28"/>
          <w:szCs w:val="28"/>
        </w:rPr>
        <w:t xml:space="preserve"> йуналиш тасвирланиши;</w:t>
      </w:r>
    </w:p>
    <w:p w:rsidR="00402052" w:rsidRDefault="00402052" w:rsidP="00402052">
      <w:pPr>
        <w:autoSpaceDE w:val="0"/>
        <w:autoSpaceDN w:val="0"/>
        <w:adjustRightInd w:val="0"/>
        <w:spacing w:line="360" w:lineRule="auto"/>
        <w:ind w:firstLine="300"/>
        <w:jc w:val="both"/>
        <w:rPr>
          <w:color w:val="000000"/>
          <w:sz w:val="28"/>
          <w:szCs w:val="28"/>
        </w:rPr>
      </w:pPr>
      <w:r>
        <w:rPr>
          <w:noProof/>
          <w:color w:val="000000"/>
          <w:sz w:val="28"/>
          <w:szCs w:val="28"/>
        </w:rPr>
        <w:t>•</w:t>
      </w:r>
      <w:r>
        <w:rPr>
          <w:color w:val="000000"/>
          <w:sz w:val="28"/>
          <w:szCs w:val="28"/>
        </w:rPr>
        <w:t xml:space="preserve"> йуналишбуйича харакатланиш графиги;</w:t>
      </w:r>
    </w:p>
    <w:p w:rsidR="00402052" w:rsidRDefault="00402052" w:rsidP="00402052">
      <w:pPr>
        <w:autoSpaceDE w:val="0"/>
        <w:autoSpaceDN w:val="0"/>
        <w:adjustRightInd w:val="0"/>
        <w:spacing w:line="360" w:lineRule="auto"/>
        <w:ind w:firstLine="300"/>
        <w:jc w:val="both"/>
        <w:rPr>
          <w:color w:val="000000"/>
          <w:sz w:val="28"/>
          <w:szCs w:val="28"/>
        </w:rPr>
      </w:pPr>
      <w:r>
        <w:rPr>
          <w:noProof/>
          <w:color w:val="000000"/>
          <w:sz w:val="28"/>
          <w:szCs w:val="28"/>
        </w:rPr>
        <w:t>•</w:t>
      </w:r>
      <w:r>
        <w:rPr>
          <w:color w:val="000000"/>
          <w:sz w:val="28"/>
          <w:szCs w:val="28"/>
        </w:rPr>
        <w:t xml:space="preserve"> йуналиш карта-схемаси;</w:t>
      </w:r>
    </w:p>
    <w:p w:rsidR="00402052" w:rsidRDefault="00402052" w:rsidP="00402052">
      <w:pPr>
        <w:autoSpaceDE w:val="0"/>
        <w:autoSpaceDN w:val="0"/>
        <w:adjustRightInd w:val="0"/>
        <w:spacing w:line="360" w:lineRule="auto"/>
        <w:ind w:firstLine="300"/>
        <w:jc w:val="both"/>
        <w:rPr>
          <w:color w:val="000000"/>
          <w:sz w:val="28"/>
          <w:szCs w:val="28"/>
        </w:rPr>
      </w:pPr>
      <w:r>
        <w:rPr>
          <w:noProof/>
          <w:color w:val="000000"/>
          <w:sz w:val="28"/>
          <w:szCs w:val="28"/>
        </w:rPr>
        <w:t>•</w:t>
      </w:r>
      <w:r>
        <w:rPr>
          <w:color w:val="000000"/>
          <w:sz w:val="28"/>
          <w:szCs w:val="28"/>
        </w:rPr>
        <w:t xml:space="preserve"> йул маълумоти матни (автобус турлари учун);</w:t>
      </w:r>
    </w:p>
    <w:p w:rsidR="00402052" w:rsidRDefault="00402052" w:rsidP="00402052">
      <w:pPr>
        <w:autoSpaceDE w:val="0"/>
        <w:autoSpaceDN w:val="0"/>
        <w:adjustRightInd w:val="0"/>
        <w:spacing w:line="360" w:lineRule="auto"/>
        <w:ind w:firstLine="300"/>
        <w:jc w:val="both"/>
        <w:rPr>
          <w:color w:val="000000"/>
          <w:sz w:val="28"/>
          <w:szCs w:val="28"/>
        </w:rPr>
      </w:pPr>
      <w:r>
        <w:rPr>
          <w:noProof/>
          <w:color w:val="000000"/>
          <w:sz w:val="28"/>
          <w:szCs w:val="28"/>
        </w:rPr>
        <w:t>•</w:t>
      </w:r>
      <w:r>
        <w:rPr>
          <w:color w:val="000000"/>
          <w:sz w:val="28"/>
          <w:szCs w:val="28"/>
        </w:rPr>
        <w:t xml:space="preserve"> турнинг технологик жихатларини тасвирланиши (талабномалар бериш муддатлари хакида эслатма, транспорт, билетлар, экскурсиялар буюртмаси, жойлаштириш ва овкатлантириш корхоналарида брон килиш, талабномалар бланки, йуналиш буйича транспорт харакати графиги, кутилиши мумкин булган бошка транспортга алмашишлар, кутишлар);</w:t>
      </w:r>
    </w:p>
    <w:p w:rsidR="00402052" w:rsidRDefault="00402052" w:rsidP="00402052">
      <w:pPr>
        <w:autoSpaceDE w:val="0"/>
        <w:autoSpaceDN w:val="0"/>
        <w:adjustRightInd w:val="0"/>
        <w:spacing w:line="360" w:lineRule="auto"/>
        <w:ind w:firstLine="300"/>
        <w:jc w:val="both"/>
        <w:rPr>
          <w:color w:val="000000"/>
          <w:sz w:val="28"/>
          <w:szCs w:val="28"/>
        </w:rPr>
      </w:pPr>
      <w:r>
        <w:rPr>
          <w:noProof/>
          <w:color w:val="000000"/>
          <w:sz w:val="28"/>
          <w:szCs w:val="28"/>
        </w:rPr>
        <w:t>•</w:t>
      </w:r>
      <w:r>
        <w:rPr>
          <w:color w:val="000000"/>
          <w:sz w:val="28"/>
          <w:szCs w:val="28"/>
        </w:rPr>
        <w:t xml:space="preserve"> туристлар учун эслатмалар матни;</w:t>
      </w:r>
    </w:p>
    <w:p w:rsidR="00402052" w:rsidRDefault="00402052" w:rsidP="00402052">
      <w:pPr>
        <w:autoSpaceDE w:val="0"/>
        <w:autoSpaceDN w:val="0"/>
        <w:adjustRightInd w:val="0"/>
        <w:spacing w:line="360" w:lineRule="auto"/>
        <w:ind w:firstLine="300"/>
        <w:jc w:val="both"/>
        <w:rPr>
          <w:color w:val="000000"/>
          <w:sz w:val="28"/>
          <w:szCs w:val="28"/>
        </w:rPr>
      </w:pPr>
      <w:r>
        <w:rPr>
          <w:noProof/>
          <w:color w:val="000000"/>
          <w:sz w:val="28"/>
          <w:szCs w:val="28"/>
        </w:rPr>
        <w:t>•</w:t>
      </w:r>
      <w:r>
        <w:rPr>
          <w:color w:val="000000"/>
          <w:sz w:val="28"/>
          <w:szCs w:val="28"/>
        </w:rPr>
        <w:t xml:space="preserve"> йуналиш буйича маълумот материаллари;</w:t>
      </w:r>
    </w:p>
    <w:p w:rsidR="00402052" w:rsidRDefault="00402052" w:rsidP="00402052">
      <w:pPr>
        <w:autoSpaceDE w:val="0"/>
        <w:autoSpaceDN w:val="0"/>
        <w:adjustRightInd w:val="0"/>
        <w:spacing w:line="360" w:lineRule="auto"/>
        <w:ind w:firstLine="300"/>
        <w:jc w:val="both"/>
        <w:rPr>
          <w:color w:val="000000"/>
          <w:sz w:val="28"/>
          <w:szCs w:val="28"/>
        </w:rPr>
      </w:pPr>
      <w:r>
        <w:rPr>
          <w:noProof/>
          <w:color w:val="000000"/>
          <w:sz w:val="28"/>
          <w:szCs w:val="28"/>
        </w:rPr>
        <w:t>•</w:t>
      </w:r>
      <w:r>
        <w:rPr>
          <w:color w:val="000000"/>
          <w:sz w:val="28"/>
          <w:szCs w:val="28"/>
        </w:rPr>
        <w:t xml:space="preserve"> реклама проспектлари ва буклетлари вариантлари;</w:t>
      </w:r>
    </w:p>
    <w:p w:rsidR="00402052" w:rsidRDefault="00402052" w:rsidP="00402052">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прайс-листлар (каталоглар).</w:t>
      </w:r>
    </w:p>
    <w:p w:rsidR="00402052" w:rsidRDefault="00402052" w:rsidP="00402052">
      <w:pPr>
        <w:autoSpaceDE w:val="0"/>
        <w:autoSpaceDN w:val="0"/>
        <w:adjustRightInd w:val="0"/>
        <w:spacing w:line="360" w:lineRule="auto"/>
        <w:ind w:firstLine="280"/>
        <w:jc w:val="both"/>
        <w:rPr>
          <w:color w:val="000000"/>
          <w:sz w:val="28"/>
          <w:szCs w:val="28"/>
        </w:rPr>
      </w:pPr>
      <w:r>
        <w:rPr>
          <w:color w:val="000000"/>
          <w:sz w:val="28"/>
          <w:szCs w:val="28"/>
        </w:rPr>
        <w:t xml:space="preserve">Автобус турларда «йул варакалари» деб аталадиган махсус хужжат тулдирилади. </w:t>
      </w:r>
    </w:p>
    <w:p w:rsidR="00402052" w:rsidRDefault="00402052" w:rsidP="00402052">
      <w:pPr>
        <w:autoSpaceDE w:val="0"/>
        <w:autoSpaceDN w:val="0"/>
        <w:adjustRightInd w:val="0"/>
        <w:spacing w:line="360" w:lineRule="auto"/>
        <w:ind w:firstLine="280"/>
        <w:jc w:val="both"/>
        <w:rPr>
          <w:color w:val="000000"/>
          <w:sz w:val="28"/>
          <w:szCs w:val="28"/>
        </w:rPr>
      </w:pPr>
      <w:r>
        <w:rPr>
          <w:b/>
          <w:color w:val="000000"/>
          <w:sz w:val="28"/>
          <w:szCs w:val="28"/>
        </w:rPr>
        <w:t>Туристик саёхатнинг технологик картаси –</w:t>
      </w:r>
      <w:r>
        <w:rPr>
          <w:color w:val="000000"/>
          <w:sz w:val="28"/>
          <w:szCs w:val="28"/>
        </w:rPr>
        <w:t xml:space="preserve"> бу ишлаш учун зарур буладиган тур хакида (иловада) аник ва лунда ахборот ва маълумот берадиган хужжатдир.</w:t>
      </w:r>
    </w:p>
    <w:p w:rsidR="00402052" w:rsidRDefault="00402052" w:rsidP="00402052">
      <w:pPr>
        <w:autoSpaceDE w:val="0"/>
        <w:autoSpaceDN w:val="0"/>
        <w:adjustRightInd w:val="0"/>
        <w:spacing w:line="360" w:lineRule="auto"/>
        <w:ind w:firstLine="220"/>
        <w:jc w:val="both"/>
        <w:rPr>
          <w:color w:val="000000"/>
          <w:sz w:val="28"/>
          <w:szCs w:val="28"/>
        </w:rPr>
      </w:pPr>
      <w:r>
        <w:rPr>
          <w:b/>
          <w:color w:val="000000"/>
          <w:sz w:val="28"/>
          <w:szCs w:val="28"/>
        </w:rPr>
        <w:t xml:space="preserve">Йуналиш буйича туристик корхоналар таъминланганлиги графиги </w:t>
      </w:r>
      <w:r>
        <w:rPr>
          <w:color w:val="000000"/>
          <w:sz w:val="28"/>
          <w:szCs w:val="28"/>
        </w:rPr>
        <w:t>туристик корхоналарнинг йуналиш буйича реал таъминланганлигини акс эттиради ва уни кузатиб бориш ва назорат килиш имконини беради.</w:t>
      </w:r>
    </w:p>
    <w:p w:rsidR="00402052" w:rsidRDefault="00402052" w:rsidP="00402052">
      <w:pPr>
        <w:autoSpaceDE w:val="0"/>
        <w:autoSpaceDN w:val="0"/>
        <w:adjustRightInd w:val="0"/>
        <w:spacing w:line="360" w:lineRule="auto"/>
        <w:ind w:firstLine="220"/>
        <w:jc w:val="both"/>
        <w:rPr>
          <w:color w:val="000000"/>
          <w:sz w:val="28"/>
          <w:szCs w:val="28"/>
        </w:rPr>
      </w:pPr>
      <w:r>
        <w:rPr>
          <w:b/>
          <w:color w:val="000000"/>
          <w:sz w:val="28"/>
          <w:szCs w:val="28"/>
        </w:rPr>
        <w:t xml:space="preserve">Туристик саёхатлар йулланмаларига маълумот варакаси </w:t>
      </w:r>
      <w:r>
        <w:rPr>
          <w:color w:val="000000"/>
          <w:sz w:val="28"/>
          <w:szCs w:val="28"/>
        </w:rPr>
        <w:t xml:space="preserve">туристлар учун мулжалланган йуналиш буйича мажбурий  ва кушимча булимларга эга </w:t>
      </w:r>
      <w:r>
        <w:rPr>
          <w:color w:val="000000"/>
          <w:sz w:val="28"/>
          <w:szCs w:val="28"/>
        </w:rPr>
        <w:lastRenderedPageBreak/>
        <w:t xml:space="preserve">булади ва туристик йулланма ёки ваучернинг ажралмас иловаси хисобланади. </w:t>
      </w:r>
    </w:p>
    <w:p w:rsidR="00402052" w:rsidRDefault="00402052" w:rsidP="00402052">
      <w:pPr>
        <w:autoSpaceDE w:val="0"/>
        <w:autoSpaceDN w:val="0"/>
        <w:adjustRightInd w:val="0"/>
        <w:spacing w:line="360" w:lineRule="auto"/>
        <w:ind w:firstLine="220"/>
        <w:jc w:val="both"/>
        <w:rPr>
          <w:color w:val="000000"/>
          <w:sz w:val="28"/>
          <w:szCs w:val="28"/>
        </w:rPr>
      </w:pPr>
      <w:r>
        <w:rPr>
          <w:color w:val="000000"/>
          <w:sz w:val="28"/>
          <w:szCs w:val="28"/>
        </w:rPr>
        <w:t>Маълумот варакаси куйидаги маълумотларни уз ичига олади:</w:t>
      </w:r>
    </w:p>
    <w:p w:rsidR="00402052" w:rsidRDefault="00402052" w:rsidP="00402052">
      <w:pPr>
        <w:autoSpaceDE w:val="0"/>
        <w:autoSpaceDN w:val="0"/>
        <w:adjustRightInd w:val="0"/>
        <w:spacing w:line="360" w:lineRule="auto"/>
        <w:ind w:firstLine="240"/>
        <w:jc w:val="both"/>
        <w:rPr>
          <w:color w:val="000000"/>
          <w:sz w:val="28"/>
          <w:szCs w:val="28"/>
        </w:rPr>
      </w:pPr>
      <w:r>
        <w:rPr>
          <w:noProof/>
          <w:color w:val="000000"/>
          <w:sz w:val="28"/>
          <w:szCs w:val="28"/>
        </w:rPr>
        <w:t>•</w:t>
      </w:r>
      <w:r>
        <w:rPr>
          <w:color w:val="000000"/>
          <w:sz w:val="28"/>
          <w:szCs w:val="28"/>
        </w:rPr>
        <w:t xml:space="preserve"> туристик саёхат тури ва типи, саёхатда хизмат курсатиш дастурининг асосий мазмуни, йуналишнинг дамовийлиги ва масофаси, унинг пиёда юриладиган кисми, сафардар категорияси ва бошка узига хос томонлари курсатилади;</w:t>
      </w:r>
    </w:p>
    <w:p w:rsidR="00402052" w:rsidRDefault="00402052" w:rsidP="00402052">
      <w:pPr>
        <w:autoSpaceDE w:val="0"/>
        <w:autoSpaceDN w:val="0"/>
        <w:adjustRightInd w:val="0"/>
        <w:spacing w:line="360" w:lineRule="auto"/>
        <w:ind w:firstLine="240"/>
        <w:jc w:val="both"/>
        <w:rPr>
          <w:color w:val="000000"/>
          <w:sz w:val="28"/>
          <w:szCs w:val="28"/>
        </w:rPr>
      </w:pPr>
      <w:r>
        <w:rPr>
          <w:noProof/>
          <w:color w:val="000000"/>
          <w:sz w:val="28"/>
          <w:szCs w:val="28"/>
        </w:rPr>
        <w:t>•</w:t>
      </w:r>
      <w:r>
        <w:rPr>
          <w:color w:val="000000"/>
          <w:sz w:val="28"/>
          <w:szCs w:val="28"/>
        </w:rPr>
        <w:t xml:space="preserve"> саёхат трассаси баёни – келиш пунктлари, булиш давомийлиги ва хар бир хизмат курсатиладиган пунктда жойлаштириш шартлари;</w:t>
      </w:r>
    </w:p>
    <w:p w:rsidR="00402052" w:rsidRDefault="00402052" w:rsidP="00402052">
      <w:pPr>
        <w:autoSpaceDE w:val="0"/>
        <w:autoSpaceDN w:val="0"/>
        <w:adjustRightInd w:val="0"/>
        <w:spacing w:line="360" w:lineRule="auto"/>
        <w:ind w:firstLine="240"/>
        <w:jc w:val="both"/>
        <w:rPr>
          <w:color w:val="000000"/>
          <w:sz w:val="28"/>
          <w:szCs w:val="28"/>
        </w:rPr>
      </w:pPr>
      <w:r>
        <w:rPr>
          <w:noProof/>
          <w:color w:val="000000"/>
          <w:sz w:val="28"/>
          <w:szCs w:val="28"/>
        </w:rPr>
        <w:t>•</w:t>
      </w:r>
      <w:r>
        <w:rPr>
          <w:color w:val="000000"/>
          <w:sz w:val="28"/>
          <w:szCs w:val="28"/>
        </w:rPr>
        <w:t xml:space="preserve"> саёхат райони, турнинг хар бир пунктидаги хизмат курсатиш дастурининг киска баёни;</w:t>
      </w:r>
    </w:p>
    <w:p w:rsidR="00402052" w:rsidRDefault="00402052" w:rsidP="00402052">
      <w:pPr>
        <w:autoSpaceDE w:val="0"/>
        <w:autoSpaceDN w:val="0"/>
        <w:adjustRightInd w:val="0"/>
        <w:spacing w:line="360" w:lineRule="auto"/>
        <w:ind w:firstLine="240"/>
        <w:jc w:val="both"/>
        <w:rPr>
          <w:color w:val="000000"/>
          <w:sz w:val="28"/>
          <w:szCs w:val="28"/>
        </w:rPr>
      </w:pPr>
      <w:r>
        <w:rPr>
          <w:noProof/>
          <w:color w:val="000000"/>
          <w:sz w:val="28"/>
          <w:szCs w:val="28"/>
        </w:rPr>
        <w:t>•</w:t>
      </w:r>
      <w:r>
        <w:rPr>
          <w:color w:val="000000"/>
          <w:sz w:val="28"/>
          <w:szCs w:val="28"/>
        </w:rPr>
        <w:t xml:space="preserve"> кушимча хак тулаш эвазига курсатиладиган хизматлар руйхати;</w:t>
      </w:r>
    </w:p>
    <w:p w:rsidR="00402052" w:rsidRDefault="00402052" w:rsidP="00402052">
      <w:pPr>
        <w:autoSpaceDE w:val="0"/>
        <w:autoSpaceDN w:val="0"/>
        <w:adjustRightInd w:val="0"/>
        <w:spacing w:line="360" w:lineRule="auto"/>
        <w:ind w:firstLine="240"/>
        <w:jc w:val="both"/>
        <w:rPr>
          <w:color w:val="000000"/>
          <w:sz w:val="28"/>
          <w:szCs w:val="28"/>
        </w:rPr>
      </w:pPr>
      <w:r>
        <w:rPr>
          <w:noProof/>
          <w:color w:val="000000"/>
          <w:sz w:val="28"/>
          <w:szCs w:val="28"/>
        </w:rPr>
        <w:t>•</w:t>
      </w:r>
      <w:r>
        <w:rPr>
          <w:color w:val="000000"/>
          <w:sz w:val="28"/>
          <w:szCs w:val="28"/>
        </w:rPr>
        <w:t xml:space="preserve"> спорт иншоотлари, автомобил тухташ жойлари, йуловчи канат йуллари, сув сигимликлари, аттракционлар, болалар уйинлари майдончалари, кутубхона, кинозалларнинг мавжудлиги ва кискача таснифи;</w:t>
      </w:r>
    </w:p>
    <w:p w:rsidR="00402052" w:rsidRDefault="00402052" w:rsidP="00402052">
      <w:pPr>
        <w:autoSpaceDE w:val="0"/>
        <w:autoSpaceDN w:val="0"/>
        <w:adjustRightInd w:val="0"/>
        <w:spacing w:line="360" w:lineRule="auto"/>
        <w:ind w:firstLine="240"/>
        <w:jc w:val="both"/>
        <w:rPr>
          <w:color w:val="000000"/>
          <w:sz w:val="28"/>
          <w:szCs w:val="28"/>
        </w:rPr>
      </w:pPr>
      <w:r>
        <w:rPr>
          <w:noProof/>
          <w:color w:val="000000"/>
          <w:sz w:val="28"/>
          <w:szCs w:val="28"/>
        </w:rPr>
        <w:t>•</w:t>
      </w:r>
      <w:r>
        <w:rPr>
          <w:color w:val="000000"/>
          <w:sz w:val="28"/>
          <w:szCs w:val="28"/>
        </w:rPr>
        <w:t xml:space="preserve"> туристик саёхат бошланадиган туристик корхона манзили ва унга етиб бориш.</w:t>
      </w:r>
    </w:p>
    <w:p w:rsidR="00402052" w:rsidRDefault="00402052" w:rsidP="00402052">
      <w:pPr>
        <w:autoSpaceDE w:val="0"/>
        <w:autoSpaceDN w:val="0"/>
        <w:adjustRightInd w:val="0"/>
        <w:spacing w:line="360" w:lineRule="auto"/>
        <w:jc w:val="both"/>
        <w:rPr>
          <w:color w:val="000000"/>
          <w:sz w:val="28"/>
          <w:szCs w:val="28"/>
        </w:rPr>
      </w:pPr>
      <w:r>
        <w:rPr>
          <w:color w:val="000000"/>
          <w:sz w:val="28"/>
          <w:szCs w:val="28"/>
        </w:rPr>
        <w:t>Кушимча маълумотлар руйхатига тур хусусиятларига тегишли маълумотлар киради:</w:t>
      </w:r>
    </w:p>
    <w:p w:rsidR="00402052" w:rsidRDefault="00402052" w:rsidP="00402052">
      <w:pPr>
        <w:autoSpaceDE w:val="0"/>
        <w:autoSpaceDN w:val="0"/>
        <w:adjustRightInd w:val="0"/>
        <w:spacing w:line="360" w:lineRule="auto"/>
        <w:ind w:firstLine="240"/>
        <w:jc w:val="both"/>
        <w:rPr>
          <w:color w:val="000000"/>
          <w:sz w:val="28"/>
          <w:szCs w:val="28"/>
        </w:rPr>
      </w:pPr>
      <w:r>
        <w:rPr>
          <w:noProof/>
          <w:color w:val="000000"/>
          <w:sz w:val="28"/>
          <w:szCs w:val="28"/>
        </w:rPr>
        <w:t>•</w:t>
      </w:r>
      <w:r>
        <w:rPr>
          <w:color w:val="000000"/>
          <w:sz w:val="28"/>
          <w:szCs w:val="28"/>
        </w:rPr>
        <w:t xml:space="preserve"> ёш чеклашлари, болалари ота-оналарни кабул килиш, оилалар хакида маълумот;</w:t>
      </w:r>
    </w:p>
    <w:p w:rsidR="00402052" w:rsidRDefault="00402052" w:rsidP="00402052">
      <w:pPr>
        <w:autoSpaceDE w:val="0"/>
        <w:autoSpaceDN w:val="0"/>
        <w:adjustRightInd w:val="0"/>
        <w:spacing w:line="360" w:lineRule="auto"/>
        <w:ind w:firstLine="240"/>
        <w:jc w:val="both"/>
        <w:rPr>
          <w:color w:val="000000"/>
          <w:sz w:val="28"/>
          <w:szCs w:val="28"/>
        </w:rPr>
      </w:pPr>
      <w:r>
        <w:rPr>
          <w:noProof/>
          <w:color w:val="000000"/>
          <w:sz w:val="28"/>
          <w:szCs w:val="28"/>
        </w:rPr>
        <w:t>•</w:t>
      </w:r>
      <w:r>
        <w:rPr>
          <w:color w:val="000000"/>
          <w:sz w:val="28"/>
          <w:szCs w:val="28"/>
        </w:rPr>
        <w:t xml:space="preserve"> сафарли туристик саёхатлар учун махсус маълумотлар;</w:t>
      </w:r>
    </w:p>
    <w:p w:rsidR="00402052" w:rsidRDefault="00402052" w:rsidP="00402052">
      <w:pPr>
        <w:autoSpaceDE w:val="0"/>
        <w:autoSpaceDN w:val="0"/>
        <w:adjustRightInd w:val="0"/>
        <w:spacing w:line="360" w:lineRule="auto"/>
        <w:ind w:firstLine="240"/>
        <w:jc w:val="both"/>
        <w:rPr>
          <w:color w:val="000000"/>
          <w:sz w:val="28"/>
          <w:szCs w:val="28"/>
        </w:rPr>
      </w:pPr>
      <w:r>
        <w:rPr>
          <w:noProof/>
          <w:color w:val="000000"/>
          <w:sz w:val="28"/>
          <w:szCs w:val="28"/>
        </w:rPr>
        <w:t>•</w:t>
      </w:r>
      <w:r>
        <w:rPr>
          <w:color w:val="000000"/>
          <w:sz w:val="28"/>
          <w:szCs w:val="28"/>
        </w:rPr>
        <w:t xml:space="preserve"> аник тур ёки йуналиш хусусиятларидан келиб чикадиган бошка маълумот ва тавсиялар.</w:t>
      </w:r>
    </w:p>
    <w:p w:rsidR="00402052" w:rsidRDefault="00402052" w:rsidP="00402052">
      <w:pPr>
        <w:numPr>
          <w:ilvl w:val="0"/>
          <w:numId w:val="2"/>
        </w:numPr>
        <w:spacing w:before="163" w:line="360" w:lineRule="auto"/>
        <w:ind w:left="360" w:firstLine="0"/>
        <w:jc w:val="both"/>
        <w:rPr>
          <w:b/>
          <w:color w:val="000000"/>
          <w:sz w:val="28"/>
          <w:szCs w:val="28"/>
        </w:rPr>
      </w:pPr>
      <w:r>
        <w:rPr>
          <w:b/>
          <w:color w:val="000000"/>
          <w:sz w:val="28"/>
          <w:szCs w:val="28"/>
        </w:rPr>
        <w:t>Туристик Ваучер</w:t>
      </w:r>
    </w:p>
    <w:p w:rsidR="00402052" w:rsidRDefault="00402052" w:rsidP="00402052">
      <w:pPr>
        <w:numPr>
          <w:ilvl w:val="12"/>
          <w:numId w:val="0"/>
        </w:numPr>
        <w:spacing w:before="163" w:line="360" w:lineRule="auto"/>
        <w:ind w:firstLine="720"/>
        <w:jc w:val="both"/>
        <w:rPr>
          <w:color w:val="000000"/>
          <w:sz w:val="28"/>
          <w:szCs w:val="28"/>
        </w:rPr>
      </w:pPr>
      <w:r>
        <w:rPr>
          <w:color w:val="000000"/>
          <w:sz w:val="28"/>
          <w:szCs w:val="28"/>
        </w:rPr>
        <w:lastRenderedPageBreak/>
        <w:t>МДХ давлат-катнашчиларининг Парламентлараро Ассамблеясининг ««МДХ давлат-катнашчиларининг туризм сохасидаги хамкорликларининг асосий принциплари хакидаги» тавсия килувчи конуний акт тугрисидаги» Карорида шундай дейилади: «туристик ваучер -  туристик ташкилот томонидан берилган туристик хизматлар етказиб берувчилари ва истеъмолчилари уртасидаги шартнома шакли хисобланган ва уларнинг пули туланганлигини тасдикловчи индивидуал ёки гурухли хужжатдир. Узбекистон Республикасининг «Туризм тугрисидаги» Конунида шундай таъкидланади: «туристик йулланма (ваучер) – турист ёки туристик гурухнинг тур таркибига кирадиган туристик хизматларга булган хукукларини белгиловчи, ва уларнинг курсатилишини тасдикловчи хужжатдир. Туристик йулланма (ваучер) шакли давлатнинг туризм буйича ваколатли органи томонидан тасдикланади».</w:t>
      </w:r>
    </w:p>
    <w:p w:rsidR="00402052" w:rsidRDefault="00402052" w:rsidP="00402052">
      <w:pPr>
        <w:numPr>
          <w:ilvl w:val="12"/>
          <w:numId w:val="0"/>
        </w:numPr>
        <w:spacing w:before="67" w:line="360" w:lineRule="auto"/>
        <w:ind w:firstLine="720"/>
        <w:jc w:val="both"/>
        <w:rPr>
          <w:rFonts w:ascii="BalticaUzbek" w:hAnsi="BalticaUzbek"/>
          <w:color w:val="000000"/>
          <w:sz w:val="28"/>
          <w:szCs w:val="28"/>
        </w:rPr>
      </w:pPr>
      <w:r>
        <w:rPr>
          <w:rFonts w:ascii="BalticaUzbek" w:hAnsi="BalticaUzbek"/>
          <w:color w:val="000000"/>
          <w:sz w:val="28"/>
          <w:szCs w:val="28"/>
        </w:rPr>
        <w:t xml:space="preserve">Ваучерларни куллаш тартиби кандай. Биринчи навбатда, ваучер  комплекс хизмат курсатилишини, шунингдек туристларга хизмат курсатишда пул утказиш йули билан олинадиган кушимча хизматлар курсатилишини тасдикловчи туристик хужжат хисобланади. </w:t>
      </w:r>
    </w:p>
    <w:p w:rsidR="00402052" w:rsidRDefault="00402052" w:rsidP="00402052">
      <w:pPr>
        <w:numPr>
          <w:ilvl w:val="12"/>
          <w:numId w:val="0"/>
        </w:numPr>
        <w:spacing w:before="28" w:line="360" w:lineRule="auto"/>
        <w:jc w:val="both"/>
        <w:rPr>
          <w:color w:val="000000"/>
          <w:sz w:val="28"/>
          <w:szCs w:val="28"/>
        </w:rPr>
      </w:pPr>
      <w:r>
        <w:rPr>
          <w:color w:val="000000"/>
          <w:sz w:val="28"/>
          <w:szCs w:val="28"/>
        </w:rPr>
        <w:t xml:space="preserve">Ваучер катъий хисобот бланки хисобланиб, куйидаги реквизитларга эга: </w:t>
      </w:r>
    </w:p>
    <w:p w:rsidR="00402052" w:rsidRDefault="00402052" w:rsidP="00402052">
      <w:pPr>
        <w:numPr>
          <w:ilvl w:val="0"/>
          <w:numId w:val="1"/>
        </w:numPr>
        <w:spacing w:before="81" w:line="360" w:lineRule="auto"/>
        <w:jc w:val="both"/>
        <w:rPr>
          <w:color w:val="000000"/>
          <w:sz w:val="28"/>
          <w:szCs w:val="28"/>
        </w:rPr>
      </w:pPr>
      <w:r>
        <w:rPr>
          <w:color w:val="000000"/>
          <w:sz w:val="28"/>
          <w:szCs w:val="28"/>
        </w:rPr>
        <w:t xml:space="preserve">кабул килиш пункти номи (шахар, мехмонхона); </w:t>
      </w:r>
    </w:p>
    <w:p w:rsidR="00402052" w:rsidRDefault="00402052" w:rsidP="00402052">
      <w:pPr>
        <w:numPr>
          <w:ilvl w:val="0"/>
          <w:numId w:val="1"/>
        </w:numPr>
        <w:spacing w:before="81" w:line="360" w:lineRule="auto"/>
        <w:jc w:val="both"/>
        <w:rPr>
          <w:color w:val="000000"/>
          <w:sz w:val="28"/>
          <w:szCs w:val="28"/>
        </w:rPr>
      </w:pPr>
      <w:r>
        <w:rPr>
          <w:color w:val="000000"/>
          <w:sz w:val="28"/>
          <w:szCs w:val="28"/>
        </w:rPr>
        <w:t xml:space="preserve">гурух хабарномаси номери (коди); </w:t>
      </w:r>
    </w:p>
    <w:p w:rsidR="00402052" w:rsidRDefault="00402052" w:rsidP="00402052">
      <w:pPr>
        <w:numPr>
          <w:ilvl w:val="0"/>
          <w:numId w:val="1"/>
        </w:numPr>
        <w:spacing w:before="81" w:line="360" w:lineRule="auto"/>
        <w:jc w:val="both"/>
        <w:rPr>
          <w:color w:val="000000"/>
          <w:sz w:val="28"/>
          <w:szCs w:val="28"/>
        </w:rPr>
      </w:pPr>
      <w:r>
        <w:rPr>
          <w:color w:val="000000"/>
          <w:sz w:val="28"/>
          <w:szCs w:val="28"/>
        </w:rPr>
        <w:t xml:space="preserve">мамлакат, одамлар сони, турист ёки гурух рахбари фамилияси; </w:t>
      </w:r>
    </w:p>
    <w:p w:rsidR="00402052" w:rsidRDefault="00402052" w:rsidP="00402052">
      <w:pPr>
        <w:numPr>
          <w:ilvl w:val="0"/>
          <w:numId w:val="1"/>
        </w:numPr>
        <w:spacing w:before="81" w:line="360" w:lineRule="auto"/>
        <w:jc w:val="both"/>
        <w:rPr>
          <w:color w:val="000000"/>
          <w:sz w:val="28"/>
          <w:szCs w:val="28"/>
        </w:rPr>
      </w:pPr>
      <w:r>
        <w:rPr>
          <w:color w:val="000000"/>
          <w:sz w:val="28"/>
          <w:szCs w:val="28"/>
        </w:rPr>
        <w:t xml:space="preserve">етиб келиши, жунаб кетиши санаси ва тур/кунлар микдори; </w:t>
      </w:r>
    </w:p>
    <w:p w:rsidR="00402052" w:rsidRDefault="00402052" w:rsidP="00402052">
      <w:pPr>
        <w:numPr>
          <w:ilvl w:val="0"/>
          <w:numId w:val="1"/>
        </w:numPr>
        <w:spacing w:before="81" w:line="360" w:lineRule="auto"/>
        <w:jc w:val="both"/>
        <w:rPr>
          <w:color w:val="000000"/>
          <w:sz w:val="28"/>
          <w:szCs w:val="28"/>
        </w:rPr>
      </w:pPr>
      <w:r>
        <w:rPr>
          <w:color w:val="000000"/>
          <w:sz w:val="28"/>
          <w:szCs w:val="28"/>
        </w:rPr>
        <w:t xml:space="preserve">хизматлар руйхати; </w:t>
      </w:r>
    </w:p>
    <w:p w:rsidR="00402052" w:rsidRDefault="00402052" w:rsidP="00402052">
      <w:pPr>
        <w:numPr>
          <w:ilvl w:val="0"/>
          <w:numId w:val="1"/>
        </w:numPr>
        <w:spacing w:before="81" w:line="360" w:lineRule="auto"/>
        <w:jc w:val="both"/>
        <w:rPr>
          <w:color w:val="000000"/>
          <w:sz w:val="28"/>
          <w:szCs w:val="28"/>
        </w:rPr>
      </w:pPr>
      <w:r>
        <w:rPr>
          <w:color w:val="000000"/>
          <w:sz w:val="28"/>
          <w:szCs w:val="28"/>
        </w:rPr>
        <w:t xml:space="preserve">хизматлар сотилган сумма (хорижий ёки миллий валютада); </w:t>
      </w:r>
    </w:p>
    <w:p w:rsidR="00402052" w:rsidRDefault="00402052" w:rsidP="00402052">
      <w:pPr>
        <w:numPr>
          <w:ilvl w:val="0"/>
          <w:numId w:val="1"/>
        </w:numPr>
        <w:spacing w:before="81" w:line="360" w:lineRule="auto"/>
        <w:jc w:val="both"/>
        <w:rPr>
          <w:color w:val="000000"/>
          <w:sz w:val="28"/>
          <w:szCs w:val="28"/>
        </w:rPr>
      </w:pPr>
      <w:r>
        <w:rPr>
          <w:color w:val="000000"/>
          <w:sz w:val="28"/>
          <w:szCs w:val="28"/>
        </w:rPr>
        <w:t xml:space="preserve">турни сотган ташкилот номи; </w:t>
      </w:r>
    </w:p>
    <w:p w:rsidR="00402052" w:rsidRDefault="00402052" w:rsidP="00402052">
      <w:pPr>
        <w:numPr>
          <w:ilvl w:val="0"/>
          <w:numId w:val="1"/>
        </w:numPr>
        <w:spacing w:before="28" w:line="360" w:lineRule="auto"/>
        <w:jc w:val="both"/>
        <w:rPr>
          <w:color w:val="000000"/>
          <w:sz w:val="28"/>
          <w:szCs w:val="28"/>
        </w:rPr>
      </w:pPr>
      <w:r>
        <w:rPr>
          <w:color w:val="000000"/>
          <w:sz w:val="28"/>
          <w:szCs w:val="28"/>
        </w:rPr>
        <w:lastRenderedPageBreak/>
        <w:t xml:space="preserve">шартномани ушлаб турувчи ташкилот номи; </w:t>
      </w:r>
    </w:p>
    <w:p w:rsidR="00402052" w:rsidRDefault="00402052" w:rsidP="00402052">
      <w:pPr>
        <w:numPr>
          <w:ilvl w:val="0"/>
          <w:numId w:val="1"/>
        </w:numPr>
        <w:spacing w:before="28" w:line="360" w:lineRule="auto"/>
        <w:jc w:val="both"/>
        <w:rPr>
          <w:color w:val="000000"/>
          <w:sz w:val="28"/>
          <w:szCs w:val="28"/>
        </w:rPr>
      </w:pPr>
      <w:r>
        <w:rPr>
          <w:color w:val="000000"/>
          <w:sz w:val="28"/>
          <w:szCs w:val="28"/>
        </w:rPr>
        <w:t>ваучерни бериш санаси;</w:t>
      </w:r>
    </w:p>
    <w:p w:rsidR="00402052" w:rsidRDefault="00402052" w:rsidP="00402052">
      <w:pPr>
        <w:numPr>
          <w:ilvl w:val="0"/>
          <w:numId w:val="1"/>
        </w:numPr>
        <w:spacing w:before="28" w:line="360" w:lineRule="auto"/>
        <w:jc w:val="both"/>
        <w:rPr>
          <w:color w:val="000000"/>
          <w:sz w:val="28"/>
          <w:szCs w:val="28"/>
        </w:rPr>
      </w:pPr>
      <w:r>
        <w:rPr>
          <w:color w:val="000000"/>
          <w:sz w:val="28"/>
          <w:szCs w:val="28"/>
        </w:rPr>
        <w:t xml:space="preserve">мазкур ваучер ниманинг хисобига берилган (хорижий фирма номи ва ваучер номери); </w:t>
      </w:r>
    </w:p>
    <w:p w:rsidR="00402052" w:rsidRDefault="00402052" w:rsidP="00402052">
      <w:pPr>
        <w:numPr>
          <w:ilvl w:val="0"/>
          <w:numId w:val="1"/>
        </w:numPr>
        <w:spacing w:line="360" w:lineRule="auto"/>
        <w:jc w:val="both"/>
        <w:rPr>
          <w:color w:val="000000"/>
          <w:sz w:val="28"/>
          <w:szCs w:val="28"/>
        </w:rPr>
      </w:pPr>
      <w:r>
        <w:rPr>
          <w:color w:val="000000"/>
          <w:sz w:val="28"/>
          <w:szCs w:val="28"/>
        </w:rPr>
        <w:t xml:space="preserve">эслатма (тулов хакида кайд ва бошка маълумотлар); </w:t>
      </w:r>
    </w:p>
    <w:p w:rsidR="00402052" w:rsidRDefault="00402052" w:rsidP="00402052">
      <w:pPr>
        <w:numPr>
          <w:ilvl w:val="0"/>
          <w:numId w:val="1"/>
        </w:numPr>
        <w:spacing w:line="360" w:lineRule="auto"/>
        <w:jc w:val="both"/>
        <w:rPr>
          <w:color w:val="000000"/>
          <w:sz w:val="28"/>
          <w:szCs w:val="28"/>
        </w:rPr>
      </w:pPr>
      <w:r>
        <w:rPr>
          <w:color w:val="000000"/>
          <w:sz w:val="28"/>
          <w:szCs w:val="28"/>
        </w:rPr>
        <w:t xml:space="preserve">ваучерлар сотилиши учун масъул шахс имзоси; </w:t>
      </w:r>
    </w:p>
    <w:p w:rsidR="00402052" w:rsidRDefault="00402052" w:rsidP="00402052">
      <w:pPr>
        <w:numPr>
          <w:ilvl w:val="0"/>
          <w:numId w:val="1"/>
        </w:numPr>
        <w:spacing w:line="360" w:lineRule="auto"/>
        <w:jc w:val="both"/>
        <w:rPr>
          <w:color w:val="000000"/>
          <w:sz w:val="28"/>
          <w:szCs w:val="28"/>
        </w:rPr>
      </w:pPr>
      <w:r>
        <w:rPr>
          <w:color w:val="000000"/>
          <w:sz w:val="28"/>
          <w:szCs w:val="28"/>
        </w:rPr>
        <w:t xml:space="preserve">ваучерни сотган ташкилот мухри. </w:t>
      </w:r>
    </w:p>
    <w:p w:rsidR="00402052" w:rsidRDefault="00402052" w:rsidP="00402052">
      <w:pPr>
        <w:numPr>
          <w:ilvl w:val="12"/>
          <w:numId w:val="0"/>
        </w:numPr>
        <w:spacing w:before="38" w:line="360" w:lineRule="auto"/>
        <w:ind w:firstLine="360"/>
        <w:jc w:val="both"/>
        <w:rPr>
          <w:color w:val="000000"/>
          <w:sz w:val="28"/>
          <w:szCs w:val="28"/>
        </w:rPr>
      </w:pPr>
      <w:r>
        <w:rPr>
          <w:color w:val="000000"/>
          <w:sz w:val="28"/>
          <w:szCs w:val="28"/>
        </w:rPr>
        <w:t xml:space="preserve">Ваучер 3 экземплярда тулдирилади, улардан биттаси колинадиган пунктда жойлашиш чогида курсатиш учун туристик гурух рахбари ёки индивидуал туристга берилади;иккинчиси ваучерни берган ташкилот бухгалтериясига берилади ва туристларга хизмат курсатишда катнашган корхоналар билан узаро хисоб-китобларни таъминлаш учун хизмат килади; учинчиси (корешок) ваучер расмийлаштирилган жойда моддий-масъул шахсда назорат ва ахборот учун колади. </w:t>
      </w:r>
    </w:p>
    <w:p w:rsidR="00402052" w:rsidRDefault="00402052" w:rsidP="00402052">
      <w:pPr>
        <w:numPr>
          <w:ilvl w:val="12"/>
          <w:numId w:val="0"/>
        </w:numPr>
        <w:spacing w:before="19" w:line="360" w:lineRule="auto"/>
        <w:ind w:firstLine="360"/>
        <w:jc w:val="both"/>
        <w:rPr>
          <w:color w:val="000000"/>
          <w:sz w:val="28"/>
          <w:szCs w:val="28"/>
        </w:rPr>
      </w:pPr>
      <w:r>
        <w:rPr>
          <w:color w:val="000000"/>
          <w:sz w:val="28"/>
          <w:szCs w:val="28"/>
        </w:rPr>
        <w:t xml:space="preserve">Бланкка барча зарур реквизитлар аник ва тугри тулдирилади ва турли тугирлашларга йул куйилмайди. Акс холда расмийлаштиришда хатога йул куйилган ваучер хакикий эмас деб хисобланиши ва бекор килиниши мумкин (аммо ташлаб юборилмай, ваучерлар китобига ёпиштириб куйилади). </w:t>
      </w:r>
    </w:p>
    <w:p w:rsidR="00402052" w:rsidRDefault="00402052" w:rsidP="00402052">
      <w:pPr>
        <w:numPr>
          <w:ilvl w:val="12"/>
          <w:numId w:val="0"/>
        </w:numPr>
        <w:spacing w:before="19" w:line="360" w:lineRule="auto"/>
        <w:ind w:firstLine="360"/>
        <w:jc w:val="both"/>
        <w:rPr>
          <w:color w:val="000000"/>
          <w:sz w:val="28"/>
          <w:szCs w:val="28"/>
        </w:rPr>
      </w:pPr>
      <w:r>
        <w:rPr>
          <w:color w:val="000000"/>
          <w:sz w:val="28"/>
          <w:szCs w:val="28"/>
        </w:rPr>
        <w:t>Ваучерларни мехмонхоналар, турбазалар, кемпинглар, агентликлар, тижорат хизматларининг хизмат курсатиш бюролари ходимлари ёзиб берадилар. Бунда улар, кейинги пул-хисоб операцияларини утказиш учун, албатта тегишли ташкилот ва корхоналарнинг мухрлари билан тасдикланиши керак.</w:t>
      </w:r>
    </w:p>
    <w:p w:rsidR="00402052" w:rsidRDefault="00402052" w:rsidP="00402052">
      <w:pPr>
        <w:numPr>
          <w:ilvl w:val="12"/>
          <w:numId w:val="0"/>
        </w:numPr>
        <w:spacing w:before="19" w:line="360" w:lineRule="auto"/>
        <w:ind w:firstLine="360"/>
        <w:jc w:val="both"/>
        <w:rPr>
          <w:color w:val="000000"/>
          <w:sz w:val="28"/>
          <w:szCs w:val="28"/>
        </w:rPr>
      </w:pPr>
      <w:r>
        <w:rPr>
          <w:color w:val="000000"/>
          <w:sz w:val="28"/>
          <w:szCs w:val="28"/>
        </w:rPr>
        <w:t xml:space="preserve">Ваучер куйидаги холларда кулланилади: </w:t>
      </w:r>
    </w:p>
    <w:p w:rsidR="00402052" w:rsidRDefault="00402052" w:rsidP="00402052">
      <w:pPr>
        <w:numPr>
          <w:ilvl w:val="12"/>
          <w:numId w:val="0"/>
        </w:numPr>
        <w:spacing w:before="19" w:line="360" w:lineRule="auto"/>
        <w:ind w:firstLine="360"/>
        <w:jc w:val="both"/>
        <w:rPr>
          <w:color w:val="000000"/>
          <w:sz w:val="28"/>
          <w:szCs w:val="28"/>
        </w:rPr>
      </w:pPr>
      <w:r>
        <w:rPr>
          <w:color w:val="000000"/>
          <w:sz w:val="28"/>
          <w:szCs w:val="28"/>
        </w:rPr>
        <w:lastRenderedPageBreak/>
        <w:t xml:space="preserve">- хорижий турфирма ёки ташкилотлари ваучерларини алмаштиришда (унда корхоналар томонидан туристларга курсатиладиган комплекс хизматларнинг умумий киймати курсатилган булади); </w:t>
      </w:r>
    </w:p>
    <w:p w:rsidR="00402052" w:rsidRDefault="00402052" w:rsidP="00402052">
      <w:pPr>
        <w:numPr>
          <w:ilvl w:val="12"/>
          <w:numId w:val="0"/>
        </w:numPr>
        <w:spacing w:line="360" w:lineRule="auto"/>
        <w:ind w:firstLine="360"/>
        <w:jc w:val="both"/>
        <w:rPr>
          <w:color w:val="000000"/>
          <w:sz w:val="28"/>
          <w:szCs w:val="28"/>
        </w:rPr>
      </w:pPr>
      <w:r>
        <w:rPr>
          <w:color w:val="000000"/>
          <w:sz w:val="28"/>
          <w:szCs w:val="28"/>
        </w:rPr>
        <w:t>- агар валюта уз вактида ёки олдиндан кандайдир сабабларга кура кучирилиши мумкин булмаса, хорижий фукаролар ёки Узбекистон туристларига комплекс хизмат курсатишни сотишда;</w:t>
      </w:r>
    </w:p>
    <w:p w:rsidR="00402052" w:rsidRDefault="00402052" w:rsidP="00402052">
      <w:pPr>
        <w:numPr>
          <w:ilvl w:val="12"/>
          <w:numId w:val="0"/>
        </w:numPr>
        <w:spacing w:before="4" w:line="360" w:lineRule="auto"/>
        <w:jc w:val="both"/>
        <w:rPr>
          <w:color w:val="000000"/>
          <w:sz w:val="28"/>
          <w:szCs w:val="28"/>
        </w:rPr>
      </w:pPr>
      <w:r>
        <w:rPr>
          <w:color w:val="000000"/>
          <w:sz w:val="28"/>
          <w:szCs w:val="28"/>
        </w:rPr>
        <w:t xml:space="preserve">- бошка хизмат курсатиш пунктларида бевосита ваучерлар буйича курсатиладиган кушимча хизматларни сотишда; </w:t>
      </w:r>
    </w:p>
    <w:p w:rsidR="00402052" w:rsidRDefault="00402052" w:rsidP="00402052">
      <w:pPr>
        <w:numPr>
          <w:ilvl w:val="12"/>
          <w:numId w:val="0"/>
        </w:numPr>
        <w:spacing w:line="360" w:lineRule="auto"/>
        <w:jc w:val="both"/>
        <w:rPr>
          <w:color w:val="000000"/>
          <w:sz w:val="28"/>
          <w:szCs w:val="28"/>
        </w:rPr>
      </w:pPr>
      <w:r>
        <w:rPr>
          <w:color w:val="000000"/>
          <w:sz w:val="28"/>
          <w:szCs w:val="28"/>
        </w:rPr>
        <w:t>- биринчи хизмат курсатиш пунктида расмийлаштириш имкони булмаса, йуналиш буйича алохида шахарлар орасида йул хужжатларини расмийлаштириш учун кулланилади.</w:t>
      </w:r>
    </w:p>
    <w:p w:rsidR="00402052" w:rsidRDefault="00402052" w:rsidP="00402052">
      <w:pPr>
        <w:numPr>
          <w:ilvl w:val="12"/>
          <w:numId w:val="0"/>
        </w:numPr>
        <w:spacing w:line="360" w:lineRule="auto"/>
        <w:ind w:firstLine="720"/>
        <w:jc w:val="both"/>
        <w:rPr>
          <w:color w:val="000000"/>
          <w:sz w:val="28"/>
          <w:szCs w:val="28"/>
        </w:rPr>
      </w:pPr>
      <w:r>
        <w:rPr>
          <w:color w:val="000000"/>
          <w:sz w:val="28"/>
          <w:szCs w:val="28"/>
        </w:rPr>
        <w:t xml:space="preserve">Туристик хизмат курсатишда ваучер ва бошка хужжатларнинг бажарилиши буйича хисобот килиш тартиби тугрисида батафсил тухталиб утамиз. Хорижий туристлар томонидан мехмонхона мажмуи ва корхоналарга тузилган шартнома ёки битимга мувофик туристик хизматларни сотиб олинанлигини тасдикловчи хорижий фирмалар ваучерлари курсатилганда, уларга тегишли корхоналарда белгиланган хизматларни олиш хукукини берадиган Узбекистон Республикаси ваучерлари берилади. </w:t>
      </w:r>
    </w:p>
    <w:p w:rsidR="00402052" w:rsidRDefault="00402052" w:rsidP="00402052">
      <w:pPr>
        <w:numPr>
          <w:ilvl w:val="12"/>
          <w:numId w:val="0"/>
        </w:numPr>
        <w:spacing w:line="360" w:lineRule="auto"/>
        <w:ind w:firstLine="720"/>
        <w:jc w:val="both"/>
        <w:rPr>
          <w:color w:val="000000"/>
          <w:sz w:val="28"/>
          <w:szCs w:val="28"/>
        </w:rPr>
      </w:pPr>
      <w:r>
        <w:rPr>
          <w:color w:val="000000"/>
          <w:sz w:val="28"/>
          <w:szCs w:val="28"/>
        </w:rPr>
        <w:t xml:space="preserve">Хорижий фирмаларнинг республикамиз ваучерларига алмаштирилган ваучерлар узаро хисоб-китобларни таъминлаш учун махсус хисоботларда тизимлаштирилади. </w:t>
      </w:r>
    </w:p>
    <w:p w:rsidR="00402052" w:rsidRDefault="00402052" w:rsidP="00402052">
      <w:pPr>
        <w:numPr>
          <w:ilvl w:val="12"/>
          <w:numId w:val="0"/>
        </w:numPr>
        <w:spacing w:line="360" w:lineRule="auto"/>
        <w:ind w:firstLine="720"/>
        <w:jc w:val="both"/>
        <w:rPr>
          <w:color w:val="000000"/>
          <w:sz w:val="28"/>
          <w:szCs w:val="28"/>
        </w:rPr>
      </w:pPr>
      <w:r>
        <w:rPr>
          <w:color w:val="000000"/>
          <w:sz w:val="28"/>
          <w:szCs w:val="28"/>
        </w:rPr>
        <w:t xml:space="preserve">Улар асосида хизмат курсатилган барча хужжатлар класслари буйича гурухланган ва хар бир класс буйича натижавий маълумотлар чикарилган холда хисоботга алохида киритилган булиши лозим. Бунда хар бир ваучер реквизитлари хисоботда алохида каторда ва ойдинлаштирилган куринишда акс эттирилади.  «Эслатма» графасида хизмат курсатилган гурухлар мамлакати ёки индивидуал туристлар фамилияси курсатилади. </w:t>
      </w:r>
    </w:p>
    <w:p w:rsidR="00402052" w:rsidRDefault="00402052" w:rsidP="00402052">
      <w:pPr>
        <w:numPr>
          <w:ilvl w:val="12"/>
          <w:numId w:val="0"/>
        </w:numPr>
        <w:spacing w:line="360" w:lineRule="auto"/>
        <w:ind w:firstLine="720"/>
        <w:jc w:val="both"/>
        <w:rPr>
          <w:color w:val="000000"/>
          <w:sz w:val="28"/>
          <w:szCs w:val="28"/>
        </w:rPr>
      </w:pPr>
      <w:r>
        <w:rPr>
          <w:color w:val="000000"/>
          <w:sz w:val="28"/>
          <w:szCs w:val="28"/>
        </w:rPr>
        <w:lastRenderedPageBreak/>
        <w:t xml:space="preserve">Ишлатилган ваучерлар реквизитлари киритилганидан кейин хар бир графа буйича натижалар хисобланади. Туловлар олиш ёки туристик хужжатлар бажарилганлиги хакидаги хисобот асосида узаро хисоб-китобларни амалга ошириш учун 3 нусхада «Хорижий туристларга хизмат курсатилгани учун» счети расмийлаштирилади. Улардан икки нусхаси хисобот ва хизмат курсатилганлигини тасдикловчи хужжатлар билан туловчига юборилади. </w:t>
      </w:r>
    </w:p>
    <w:p w:rsidR="00402052" w:rsidRDefault="00402052" w:rsidP="00402052">
      <w:pPr>
        <w:numPr>
          <w:ilvl w:val="12"/>
          <w:numId w:val="0"/>
        </w:numPr>
        <w:spacing w:before="28" w:line="360" w:lineRule="auto"/>
        <w:ind w:firstLine="720"/>
        <w:jc w:val="both"/>
        <w:rPr>
          <w:color w:val="000000"/>
          <w:sz w:val="28"/>
          <w:szCs w:val="28"/>
        </w:rPr>
      </w:pPr>
      <w:r>
        <w:rPr>
          <w:color w:val="000000"/>
          <w:sz w:val="28"/>
          <w:szCs w:val="28"/>
        </w:rPr>
        <w:t xml:space="preserve">Ваучер кийматига турнинг маълум жойлаштириш пунктларида сотилган хизматлар киймати кисми киради. Тур буйича хизматлар нархи хорижий ва миллий валютада шартномалар буйича хисоб-китоб килинади. </w:t>
      </w:r>
    </w:p>
    <w:p w:rsidR="00402052" w:rsidRDefault="00402052" w:rsidP="00402052">
      <w:pPr>
        <w:numPr>
          <w:ilvl w:val="12"/>
          <w:numId w:val="0"/>
        </w:numPr>
        <w:spacing w:line="360" w:lineRule="auto"/>
        <w:ind w:firstLine="720"/>
        <w:jc w:val="both"/>
        <w:rPr>
          <w:color w:val="000000"/>
          <w:sz w:val="28"/>
          <w:szCs w:val="28"/>
        </w:rPr>
      </w:pPr>
      <w:r>
        <w:rPr>
          <w:color w:val="000000"/>
          <w:sz w:val="28"/>
          <w:szCs w:val="28"/>
        </w:rPr>
        <w:t xml:space="preserve">Йуналиш буйича ваучерлар киймати суммаси тур нахни ташкил килади. Бунда гурухли ва индивидуал турлардан олинадиган комиссион йигимлар шартномани ушлаб турувчи ёки биринчи кабул килувчи пункт ваучерига кушилади. Комиссион йигим микдори хорижий хамкорлар ва республикамизнинг туристик корхоналари орасида икки томонлама шартномалар билан аникланади. </w:t>
      </w:r>
    </w:p>
    <w:p w:rsidR="00402052" w:rsidRDefault="00402052" w:rsidP="00402052">
      <w:pPr>
        <w:autoSpaceDE w:val="0"/>
        <w:autoSpaceDN w:val="0"/>
        <w:adjustRightInd w:val="0"/>
        <w:spacing w:line="360" w:lineRule="auto"/>
        <w:ind w:firstLine="240"/>
        <w:jc w:val="both"/>
        <w:rPr>
          <w:color w:val="000000"/>
          <w:sz w:val="28"/>
          <w:szCs w:val="28"/>
        </w:rPr>
      </w:pPr>
    </w:p>
    <w:p w:rsidR="00402052" w:rsidRDefault="00402052" w:rsidP="00402052">
      <w:pPr>
        <w:autoSpaceDE w:val="0"/>
        <w:autoSpaceDN w:val="0"/>
        <w:adjustRightInd w:val="0"/>
        <w:spacing w:line="360" w:lineRule="auto"/>
        <w:ind w:firstLine="240"/>
        <w:jc w:val="both"/>
        <w:rPr>
          <w:color w:val="000000"/>
          <w:sz w:val="28"/>
          <w:szCs w:val="28"/>
        </w:rPr>
      </w:pPr>
      <w:r>
        <w:rPr>
          <w:color w:val="000000"/>
          <w:sz w:val="28"/>
          <w:szCs w:val="28"/>
        </w:rPr>
        <w:t xml:space="preserve">Турни сотиб олиш учун </w:t>
      </w:r>
      <w:r>
        <w:rPr>
          <w:b/>
          <w:color w:val="000000"/>
          <w:sz w:val="28"/>
          <w:szCs w:val="28"/>
        </w:rPr>
        <w:t xml:space="preserve">мижоз билан шартнома </w:t>
      </w:r>
      <w:r>
        <w:rPr>
          <w:color w:val="000000"/>
          <w:sz w:val="28"/>
          <w:szCs w:val="28"/>
        </w:rPr>
        <w:t>олди-сотди хакидаги Услубий шартнома асосида ва мустакил тузилади.</w:t>
      </w:r>
    </w:p>
    <w:p w:rsidR="00402052" w:rsidRDefault="00402052" w:rsidP="00402052">
      <w:pPr>
        <w:autoSpaceDE w:val="0"/>
        <w:autoSpaceDN w:val="0"/>
        <w:adjustRightInd w:val="0"/>
        <w:spacing w:line="360" w:lineRule="auto"/>
        <w:ind w:firstLine="240"/>
        <w:jc w:val="both"/>
        <w:rPr>
          <w:color w:val="000000"/>
          <w:sz w:val="28"/>
          <w:szCs w:val="28"/>
        </w:rPr>
      </w:pPr>
      <w:r>
        <w:rPr>
          <w:color w:val="000000"/>
          <w:sz w:val="28"/>
          <w:szCs w:val="28"/>
        </w:rPr>
        <w:t>Шартноманинг мавжуд шартларига куйидагилар тегишлидир:</w:t>
      </w:r>
    </w:p>
    <w:p w:rsidR="00402052" w:rsidRDefault="00402052" w:rsidP="00402052">
      <w:pPr>
        <w:autoSpaceDE w:val="0"/>
        <w:autoSpaceDN w:val="0"/>
        <w:adjustRightInd w:val="0"/>
        <w:spacing w:line="360" w:lineRule="auto"/>
        <w:ind w:firstLine="300"/>
        <w:jc w:val="both"/>
        <w:rPr>
          <w:color w:val="000000"/>
          <w:sz w:val="28"/>
          <w:szCs w:val="28"/>
        </w:rPr>
      </w:pPr>
      <w:r>
        <w:rPr>
          <w:noProof/>
          <w:color w:val="000000"/>
          <w:sz w:val="28"/>
          <w:szCs w:val="28"/>
        </w:rPr>
        <w:t>•</w:t>
      </w:r>
      <w:r>
        <w:rPr>
          <w:color w:val="000000"/>
          <w:sz w:val="28"/>
          <w:szCs w:val="28"/>
        </w:rPr>
        <w:t xml:space="preserve"> туроператор хакида маълумот, туризм фаолияти билан шугулланиш хукукини берувчи лицензия маълумотлари билан бирга, ва корхона хукукий манзили ва банк реквизитлари маълумотлари;</w:t>
      </w:r>
    </w:p>
    <w:p w:rsidR="00402052" w:rsidRDefault="00402052" w:rsidP="00402052">
      <w:pPr>
        <w:autoSpaceDE w:val="0"/>
        <w:autoSpaceDN w:val="0"/>
        <w:adjustRightInd w:val="0"/>
        <w:spacing w:line="360" w:lineRule="auto"/>
        <w:ind w:firstLine="300"/>
        <w:jc w:val="both"/>
        <w:rPr>
          <w:color w:val="000000"/>
          <w:sz w:val="28"/>
          <w:szCs w:val="28"/>
        </w:rPr>
      </w:pPr>
      <w:r>
        <w:rPr>
          <w:noProof/>
          <w:color w:val="000000"/>
          <w:sz w:val="28"/>
          <w:szCs w:val="28"/>
        </w:rPr>
        <w:t>•</w:t>
      </w:r>
      <w:r>
        <w:rPr>
          <w:color w:val="000000"/>
          <w:sz w:val="28"/>
          <w:szCs w:val="28"/>
        </w:rPr>
        <w:t xml:space="preserve"> турмахсулот сотиш учун зарур даражада турист тугрисида маълумотлар;</w:t>
      </w:r>
    </w:p>
    <w:p w:rsidR="00402052" w:rsidRDefault="00402052" w:rsidP="00402052">
      <w:pPr>
        <w:autoSpaceDE w:val="0"/>
        <w:autoSpaceDN w:val="0"/>
        <w:adjustRightInd w:val="0"/>
        <w:spacing w:line="360" w:lineRule="auto"/>
        <w:ind w:firstLine="300"/>
        <w:jc w:val="both"/>
        <w:rPr>
          <w:color w:val="000000"/>
          <w:sz w:val="28"/>
          <w:szCs w:val="28"/>
        </w:rPr>
      </w:pPr>
      <w:r>
        <w:rPr>
          <w:noProof/>
          <w:color w:val="000000"/>
          <w:sz w:val="28"/>
          <w:szCs w:val="28"/>
        </w:rPr>
        <w:t>•</w:t>
      </w:r>
      <w:r>
        <w:rPr>
          <w:color w:val="000000"/>
          <w:sz w:val="28"/>
          <w:szCs w:val="28"/>
        </w:rPr>
        <w:t xml:space="preserve"> лицензияси, хукукий манзили, банк реквизитлари ва алока телефонлари билан бирга, кабул килувчи туроператор хакида маълумот;</w:t>
      </w:r>
    </w:p>
    <w:p w:rsidR="00402052" w:rsidRDefault="00402052" w:rsidP="00402052">
      <w:pPr>
        <w:autoSpaceDE w:val="0"/>
        <w:autoSpaceDN w:val="0"/>
        <w:adjustRightInd w:val="0"/>
        <w:spacing w:line="360" w:lineRule="auto"/>
        <w:ind w:firstLine="300"/>
        <w:jc w:val="both"/>
        <w:rPr>
          <w:color w:val="000000"/>
          <w:sz w:val="28"/>
          <w:szCs w:val="28"/>
        </w:rPr>
      </w:pPr>
      <w:r>
        <w:rPr>
          <w:noProof/>
          <w:color w:val="000000"/>
          <w:sz w:val="28"/>
          <w:szCs w:val="28"/>
        </w:rPr>
        <w:lastRenderedPageBreak/>
        <w:t>•</w:t>
      </w:r>
      <w:r>
        <w:rPr>
          <w:color w:val="000000"/>
          <w:sz w:val="28"/>
          <w:szCs w:val="28"/>
        </w:rPr>
        <w:t xml:space="preserve"> турмахсулотнинг истеъмол хусусиятлари, етиб келиш дастури ва саёхат йуналиши, туристлар хавфсизлиги шароитлари ва турмахсулот сертификацияси, саёхатнинг бошланиш ва тугаши вакти ва муддатлари, унинг давмоийлиги тугрисида маълумот;</w:t>
      </w:r>
    </w:p>
    <w:p w:rsidR="00402052" w:rsidRDefault="00402052" w:rsidP="00402052">
      <w:pPr>
        <w:autoSpaceDE w:val="0"/>
        <w:autoSpaceDN w:val="0"/>
        <w:adjustRightInd w:val="0"/>
        <w:spacing w:line="360" w:lineRule="auto"/>
        <w:ind w:firstLine="220"/>
        <w:jc w:val="both"/>
        <w:rPr>
          <w:color w:val="000000"/>
          <w:sz w:val="28"/>
          <w:szCs w:val="28"/>
        </w:rPr>
      </w:pPr>
      <w:r>
        <w:rPr>
          <w:noProof/>
          <w:color w:val="000000"/>
          <w:sz w:val="28"/>
          <w:szCs w:val="28"/>
        </w:rPr>
        <w:t>•</w:t>
      </w:r>
      <w:r>
        <w:rPr>
          <w:color w:val="000000"/>
          <w:sz w:val="28"/>
          <w:szCs w:val="28"/>
        </w:rPr>
        <w:t xml:space="preserve"> туристларни кутиб олиш, кузатиш ва бирга булиш тартиби;</w:t>
      </w:r>
    </w:p>
    <w:p w:rsidR="00402052" w:rsidRDefault="00402052" w:rsidP="00402052">
      <w:pPr>
        <w:autoSpaceDE w:val="0"/>
        <w:autoSpaceDN w:val="0"/>
        <w:adjustRightInd w:val="0"/>
        <w:spacing w:line="360" w:lineRule="auto"/>
        <w:ind w:firstLine="220"/>
        <w:jc w:val="both"/>
        <w:rPr>
          <w:color w:val="000000"/>
          <w:sz w:val="28"/>
          <w:szCs w:val="28"/>
        </w:rPr>
      </w:pPr>
      <w:r>
        <w:rPr>
          <w:noProof/>
          <w:color w:val="000000"/>
          <w:sz w:val="28"/>
          <w:szCs w:val="28"/>
        </w:rPr>
        <w:t>•</w:t>
      </w:r>
      <w:r>
        <w:rPr>
          <w:color w:val="000000"/>
          <w:sz w:val="28"/>
          <w:szCs w:val="28"/>
        </w:rPr>
        <w:t xml:space="preserve"> томонлар хукуклари, мажбурият ва масъулиятлари;</w:t>
      </w:r>
    </w:p>
    <w:p w:rsidR="00402052" w:rsidRDefault="00402052" w:rsidP="00402052">
      <w:pPr>
        <w:autoSpaceDE w:val="0"/>
        <w:autoSpaceDN w:val="0"/>
        <w:adjustRightInd w:val="0"/>
        <w:spacing w:line="360" w:lineRule="auto"/>
        <w:jc w:val="both"/>
        <w:rPr>
          <w:color w:val="000000"/>
          <w:sz w:val="28"/>
          <w:szCs w:val="28"/>
        </w:rPr>
      </w:pPr>
      <w:r>
        <w:rPr>
          <w:color w:val="000000"/>
          <w:sz w:val="28"/>
          <w:szCs w:val="28"/>
        </w:rPr>
        <w:t xml:space="preserve">    </w:t>
      </w:r>
      <w:r>
        <w:rPr>
          <w:noProof/>
          <w:color w:val="000000"/>
          <w:sz w:val="28"/>
          <w:szCs w:val="28"/>
        </w:rPr>
        <w:t>•</w:t>
      </w:r>
      <w:r>
        <w:rPr>
          <w:color w:val="000000"/>
          <w:sz w:val="28"/>
          <w:szCs w:val="28"/>
        </w:rPr>
        <w:t xml:space="preserve"> турмахсулотнинг чакана бахоси ва уни тулаш тартиби;</w:t>
      </w:r>
    </w:p>
    <w:p w:rsidR="00402052" w:rsidRDefault="00402052" w:rsidP="00402052">
      <w:pPr>
        <w:autoSpaceDE w:val="0"/>
        <w:autoSpaceDN w:val="0"/>
        <w:adjustRightInd w:val="0"/>
        <w:spacing w:line="360" w:lineRule="auto"/>
        <w:ind w:firstLine="220"/>
        <w:jc w:val="both"/>
        <w:rPr>
          <w:color w:val="000000"/>
          <w:sz w:val="28"/>
          <w:szCs w:val="28"/>
        </w:rPr>
      </w:pPr>
      <w:r>
        <w:rPr>
          <w:noProof/>
          <w:color w:val="000000"/>
          <w:sz w:val="28"/>
          <w:szCs w:val="28"/>
        </w:rPr>
        <w:t>•</w:t>
      </w:r>
      <w:r>
        <w:rPr>
          <w:color w:val="000000"/>
          <w:sz w:val="28"/>
          <w:szCs w:val="28"/>
        </w:rPr>
        <w:t xml:space="preserve"> гурухда туристларнинг минимал сони;</w:t>
      </w:r>
    </w:p>
    <w:p w:rsidR="00402052" w:rsidRDefault="00402052" w:rsidP="00402052">
      <w:pPr>
        <w:autoSpaceDE w:val="0"/>
        <w:autoSpaceDN w:val="0"/>
        <w:adjustRightInd w:val="0"/>
        <w:spacing w:line="360" w:lineRule="auto"/>
        <w:ind w:firstLine="220"/>
        <w:jc w:val="both"/>
        <w:rPr>
          <w:color w:val="000000"/>
          <w:sz w:val="28"/>
          <w:szCs w:val="28"/>
        </w:rPr>
      </w:pPr>
      <w:r>
        <w:rPr>
          <w:noProof/>
          <w:color w:val="000000"/>
          <w:sz w:val="28"/>
          <w:szCs w:val="28"/>
        </w:rPr>
        <w:t>•</w:t>
      </w:r>
      <w:r>
        <w:rPr>
          <w:color w:val="000000"/>
          <w:sz w:val="28"/>
          <w:szCs w:val="28"/>
        </w:rPr>
        <w:t xml:space="preserve"> туристга гурух йигилмаганлиги сабабли саёхат амалга ошмаслигини  билдириш муддати;</w:t>
      </w:r>
    </w:p>
    <w:p w:rsidR="00402052" w:rsidRDefault="00402052" w:rsidP="00402052">
      <w:pPr>
        <w:autoSpaceDE w:val="0"/>
        <w:autoSpaceDN w:val="0"/>
        <w:adjustRightInd w:val="0"/>
        <w:spacing w:line="360" w:lineRule="auto"/>
        <w:ind w:firstLine="220"/>
        <w:jc w:val="both"/>
        <w:rPr>
          <w:color w:val="000000"/>
          <w:sz w:val="28"/>
          <w:szCs w:val="28"/>
        </w:rPr>
      </w:pPr>
      <w:r>
        <w:rPr>
          <w:noProof/>
          <w:color w:val="000000"/>
          <w:sz w:val="28"/>
          <w:szCs w:val="28"/>
        </w:rPr>
        <w:t>•</w:t>
      </w:r>
      <w:r>
        <w:rPr>
          <w:color w:val="000000"/>
          <w:sz w:val="28"/>
          <w:szCs w:val="28"/>
        </w:rPr>
        <w:t xml:space="preserve"> шартноманинг узгартирилиши ва бекор килиниши шартлари, шу оркали юзага келадиган бахсларни тартибга солиш ва томонлар зарарларини коплаш тартиби;</w:t>
      </w:r>
    </w:p>
    <w:p w:rsidR="00402052" w:rsidRDefault="00402052" w:rsidP="00402052">
      <w:pPr>
        <w:autoSpaceDE w:val="0"/>
        <w:autoSpaceDN w:val="0"/>
        <w:adjustRightInd w:val="0"/>
        <w:spacing w:line="360" w:lineRule="auto"/>
        <w:ind w:firstLine="280"/>
        <w:jc w:val="both"/>
        <w:rPr>
          <w:color w:val="000000"/>
          <w:sz w:val="28"/>
          <w:szCs w:val="28"/>
        </w:rPr>
      </w:pPr>
      <w:r>
        <w:rPr>
          <w:noProof/>
          <w:color w:val="000000"/>
          <w:sz w:val="28"/>
          <w:szCs w:val="28"/>
        </w:rPr>
        <w:t>•</w:t>
      </w:r>
      <w:r>
        <w:rPr>
          <w:color w:val="000000"/>
          <w:sz w:val="28"/>
          <w:szCs w:val="28"/>
        </w:rPr>
        <w:t xml:space="preserve"> туристларнинг эътироз билдириш тартиби ва муддатлари (турмахсулот сифатига эътирозлар туристлар томонидан туроператор ёки турагентга  шартнома амал килиш муддати тугаганидан 20 кун мобайнида ёзма шаклда билдирилади ва эътироз олингандан кейин 10 кун давомида жавоб берилиши лозим).</w:t>
      </w:r>
    </w:p>
    <w:p w:rsidR="00402052" w:rsidRDefault="00402052" w:rsidP="00402052">
      <w:pPr>
        <w:autoSpaceDE w:val="0"/>
        <w:autoSpaceDN w:val="0"/>
        <w:adjustRightInd w:val="0"/>
        <w:spacing w:line="360" w:lineRule="auto"/>
        <w:ind w:firstLine="280"/>
        <w:jc w:val="both"/>
        <w:rPr>
          <w:color w:val="000000"/>
          <w:sz w:val="28"/>
          <w:szCs w:val="28"/>
        </w:rPr>
      </w:pPr>
      <w:r>
        <w:rPr>
          <w:color w:val="000000"/>
          <w:sz w:val="28"/>
          <w:szCs w:val="28"/>
        </w:rPr>
        <w:t>Шартноманинг бошка шартлари томонларнинг келишуви оркали аникланади.</w:t>
      </w:r>
    </w:p>
    <w:p w:rsidR="00402052" w:rsidRDefault="00402052" w:rsidP="00402052">
      <w:pPr>
        <w:autoSpaceDE w:val="0"/>
        <w:autoSpaceDN w:val="0"/>
        <w:adjustRightInd w:val="0"/>
        <w:spacing w:line="360" w:lineRule="auto"/>
        <w:ind w:firstLine="280"/>
        <w:jc w:val="both"/>
        <w:rPr>
          <w:color w:val="000000"/>
          <w:sz w:val="28"/>
          <w:szCs w:val="28"/>
        </w:rPr>
      </w:pPr>
      <w:r>
        <w:rPr>
          <w:color w:val="000000"/>
          <w:sz w:val="28"/>
          <w:szCs w:val="28"/>
        </w:rPr>
        <w:t>Тур калькуляцияси ёки хисоби 6-иловада келтирилган усул буйича хисобланиши мумкин. Бунда тур кийматини хисоблаш хар бир алохида хизматлар нархлари ва меъёр билан белгиланган фойда фоизини (у одатда туроператор учун тур таннархининг 10-15%ини ташкил этади) кушиш оркали аникланади.</w:t>
      </w:r>
    </w:p>
    <w:p w:rsidR="00402052" w:rsidRDefault="00402052" w:rsidP="00402052">
      <w:pPr>
        <w:autoSpaceDE w:val="0"/>
        <w:autoSpaceDN w:val="0"/>
        <w:adjustRightInd w:val="0"/>
        <w:spacing w:line="360" w:lineRule="auto"/>
        <w:ind w:firstLine="280"/>
        <w:jc w:val="both"/>
        <w:rPr>
          <w:color w:val="000000"/>
          <w:sz w:val="28"/>
          <w:szCs w:val="28"/>
        </w:rPr>
      </w:pPr>
      <w:r>
        <w:rPr>
          <w:color w:val="000000"/>
          <w:sz w:val="28"/>
          <w:szCs w:val="28"/>
        </w:rPr>
        <w:lastRenderedPageBreak/>
        <w:t>Йуналиш баёни менежерлар ва йуналиш супервайзерлари, гидлар ишининг кулай булиши, шунингдек, турагент билан шартномага илова килиш, йулланма маълумот варакаси матнига кушиш учун тузилади.</w:t>
      </w:r>
    </w:p>
    <w:p w:rsidR="00402052" w:rsidRDefault="00402052" w:rsidP="00402052">
      <w:pPr>
        <w:autoSpaceDE w:val="0"/>
        <w:autoSpaceDN w:val="0"/>
        <w:adjustRightInd w:val="0"/>
        <w:spacing w:line="360" w:lineRule="auto"/>
        <w:ind w:firstLine="280"/>
        <w:jc w:val="both"/>
        <w:rPr>
          <w:color w:val="000000"/>
          <w:sz w:val="28"/>
          <w:szCs w:val="28"/>
        </w:rPr>
      </w:pPr>
      <w:r>
        <w:rPr>
          <w:color w:val="000000"/>
          <w:sz w:val="28"/>
          <w:szCs w:val="28"/>
        </w:rPr>
        <w:t xml:space="preserve">Йуналишбуйича харакат килиш графигихар бир пунктга етиб келиш ва ундан жунаб кетиш вакти ва санаси курсатилган холда жадвал шаклида тузилади. </w:t>
      </w:r>
    </w:p>
    <w:p w:rsidR="00402052" w:rsidRDefault="00402052" w:rsidP="00402052">
      <w:pPr>
        <w:autoSpaceDE w:val="0"/>
        <w:autoSpaceDN w:val="0"/>
        <w:adjustRightInd w:val="0"/>
        <w:spacing w:line="360" w:lineRule="auto"/>
        <w:ind w:firstLine="280"/>
        <w:jc w:val="both"/>
        <w:rPr>
          <w:color w:val="000000"/>
          <w:sz w:val="28"/>
          <w:szCs w:val="28"/>
        </w:rPr>
      </w:pPr>
      <w:r>
        <w:rPr>
          <w:color w:val="000000"/>
          <w:sz w:val="28"/>
          <w:szCs w:val="28"/>
        </w:rPr>
        <w:t xml:space="preserve">Турнинг технологик жихатлари баёни – транспорт, билетлар, музейларга экскурсиялар, мехмонхонада жой брон килиш, овкатлантириш учун талабнома бериш, шунингдек, виза ва сугуртани расмийлаштириш коидалари ва муддатлари, транспортни алмаштиришлар, кутишлар, кабулда гидлар ёки хорижий вакилларнинг фаолияти кабилар хакидаги эслатма хисобланади. Иш кулай булиши учун санаб утилган хизматлар учун махсус бланклар тайёрланади. Буларнинг хаммаси  мазкур турни утказишни назорат киладиган персоналларнинг тезкор ишлаши учун зарурдир. </w:t>
      </w:r>
    </w:p>
    <w:p w:rsidR="00402052" w:rsidRDefault="00402052" w:rsidP="00402052">
      <w:pPr>
        <w:autoSpaceDE w:val="0"/>
        <w:autoSpaceDN w:val="0"/>
        <w:adjustRightInd w:val="0"/>
        <w:spacing w:line="360" w:lineRule="auto"/>
        <w:ind w:firstLine="280"/>
        <w:jc w:val="both"/>
        <w:rPr>
          <w:color w:val="000000"/>
          <w:sz w:val="28"/>
          <w:szCs w:val="28"/>
        </w:rPr>
      </w:pPr>
      <w:r>
        <w:rPr>
          <w:color w:val="000000"/>
          <w:sz w:val="28"/>
          <w:szCs w:val="28"/>
        </w:rPr>
        <w:t>Туристлар учун эслатма матнлари алохида зарур холларда тузилади, масалан, махсууслаштирилган турларни ташкил килганда ёки туристларни эндемик мамлакатларга юборилаётган холларда. Хавфли инфекциялар мавжуд булиши мумкин мамлакатларга юборилаётган хар бир туристга туроператор имзоси ва турфирма мухри билан тасдикланган индивидуал эслатма бериш зарур. Туристларда бундай эслатмаларнинг мавжуд булиши «Тошкент» аэропорти каби жойларда божхона назоратида мажбурий тартибда текширилади.</w:t>
      </w:r>
    </w:p>
    <w:p w:rsidR="00402052" w:rsidRDefault="00402052" w:rsidP="00402052">
      <w:pPr>
        <w:autoSpaceDE w:val="0"/>
        <w:autoSpaceDN w:val="0"/>
        <w:adjustRightInd w:val="0"/>
        <w:spacing w:line="360" w:lineRule="auto"/>
        <w:ind w:firstLine="280"/>
        <w:jc w:val="both"/>
        <w:rPr>
          <w:color w:val="000000"/>
          <w:sz w:val="28"/>
          <w:szCs w:val="28"/>
        </w:rPr>
      </w:pPr>
      <w:r>
        <w:rPr>
          <w:color w:val="000000"/>
          <w:sz w:val="28"/>
          <w:szCs w:val="28"/>
        </w:rPr>
        <w:t>Йуналиш буйича маълумот материаллари – булар турли справочниклар, буклетлар, транспорт харакати, музейлар иш жадвали, уларга бориш йуллари, мехмонхоналар манзиллари ва тур хусусиятларини ёритадиган бошка материаллар.</w:t>
      </w:r>
    </w:p>
    <w:p w:rsidR="00402052" w:rsidRDefault="00402052" w:rsidP="00402052">
      <w:pPr>
        <w:autoSpaceDE w:val="0"/>
        <w:autoSpaceDN w:val="0"/>
        <w:adjustRightInd w:val="0"/>
        <w:spacing w:line="360" w:lineRule="auto"/>
        <w:ind w:firstLine="280"/>
        <w:jc w:val="both"/>
        <w:rPr>
          <w:color w:val="000000"/>
          <w:sz w:val="28"/>
          <w:szCs w:val="28"/>
        </w:rPr>
      </w:pPr>
      <w:r>
        <w:rPr>
          <w:color w:val="000000"/>
          <w:sz w:val="28"/>
          <w:szCs w:val="28"/>
        </w:rPr>
        <w:lastRenderedPageBreak/>
        <w:t xml:space="preserve">Реклама проспектлари ва буклетлари туристларни саёхатлар буйича туроператор имкониятлари билан таништириш, маълумот бериш ва рекламаси учун мулжаллангандир. </w:t>
      </w:r>
    </w:p>
    <w:p w:rsidR="00402052" w:rsidRDefault="00402052" w:rsidP="00402052">
      <w:pPr>
        <w:autoSpaceDE w:val="0"/>
        <w:autoSpaceDN w:val="0"/>
        <w:adjustRightInd w:val="0"/>
        <w:spacing w:line="360" w:lineRule="auto"/>
        <w:ind w:firstLine="280"/>
        <w:jc w:val="both"/>
        <w:rPr>
          <w:color w:val="000000"/>
          <w:sz w:val="28"/>
          <w:szCs w:val="28"/>
        </w:rPr>
      </w:pPr>
      <w:r>
        <w:rPr>
          <w:b/>
          <w:color w:val="000000"/>
          <w:sz w:val="28"/>
          <w:szCs w:val="28"/>
        </w:rPr>
        <w:t>Прайс-листлар.</w:t>
      </w:r>
      <w:r>
        <w:rPr>
          <w:color w:val="000000"/>
          <w:sz w:val="28"/>
          <w:szCs w:val="28"/>
        </w:rPr>
        <w:t xml:space="preserve"> Хар бир туроператорлик компанияси учун прайс-лист энг ахамиятли иш хужжатларидан бири хисобланади. Турагентлар билан хамкорликнинг муваффакиятлилиги ундаги маълумотларнинг канчалик лунда ва тугри келтирилганига куп томондан богликдир. Прайс-листлар варакалар, буклет ва каталоглар шаклида булиши мумкин. Хар кандай холда  хам – бу турли туристик хизматлар нархлари тугрисида маълумот хисобланади.</w:t>
      </w:r>
    </w:p>
    <w:p w:rsidR="00402052" w:rsidRDefault="00402052" w:rsidP="00402052">
      <w:pPr>
        <w:autoSpaceDE w:val="0"/>
        <w:autoSpaceDN w:val="0"/>
        <w:adjustRightInd w:val="0"/>
        <w:spacing w:line="360" w:lineRule="auto"/>
        <w:ind w:firstLine="280"/>
        <w:jc w:val="both"/>
        <w:rPr>
          <w:color w:val="000000"/>
          <w:sz w:val="28"/>
          <w:szCs w:val="28"/>
        </w:rPr>
      </w:pPr>
      <w:r>
        <w:rPr>
          <w:color w:val="000000"/>
          <w:sz w:val="28"/>
          <w:szCs w:val="28"/>
        </w:rPr>
        <w:t xml:space="preserve">Варакаларда маълумотлар кискача берилади, турпакетлар нархлари эса факат киска муддат учун курсатилган холос. Баъзи холларда – бу турфирмаларнинг бир ёки бир неча учишлар учун берилган махсус таклифлари булади. </w:t>
      </w:r>
    </w:p>
    <w:p w:rsidR="00402052" w:rsidRDefault="00402052" w:rsidP="00402052">
      <w:pPr>
        <w:autoSpaceDE w:val="0"/>
        <w:autoSpaceDN w:val="0"/>
        <w:adjustRightInd w:val="0"/>
        <w:spacing w:line="360" w:lineRule="auto"/>
        <w:ind w:firstLine="280"/>
        <w:jc w:val="both"/>
        <w:rPr>
          <w:color w:val="000000"/>
          <w:sz w:val="28"/>
          <w:szCs w:val="28"/>
        </w:rPr>
      </w:pPr>
      <w:r>
        <w:rPr>
          <w:color w:val="000000"/>
          <w:sz w:val="28"/>
          <w:szCs w:val="28"/>
        </w:rPr>
        <w:t>Букланган нарх таклифлари хажмли нашрга эга буладилар ва нафакат таклиф этилаётган турларнинг мавсумий нархларнинг тулик руйхатини, балки тавсия ва тушунтириш характерига эга булган кушимча маълумотлар: турни расмийлаштириш учун зарур буладиган хужжатлар руйхати,  виза ва брони расмийлаштириш коидалари, авиаташувлар жадвали, нархлар маълумотлари, автомобил ижараси шартлари ва мехмонхоналар хусусиятлари хакидаги маълумотларни хам уз ичига олади.</w:t>
      </w:r>
    </w:p>
    <w:p w:rsidR="00402052" w:rsidRDefault="00402052" w:rsidP="00402052">
      <w:pPr>
        <w:autoSpaceDE w:val="0"/>
        <w:autoSpaceDN w:val="0"/>
        <w:adjustRightInd w:val="0"/>
        <w:spacing w:line="360" w:lineRule="auto"/>
        <w:ind w:firstLine="260"/>
        <w:jc w:val="both"/>
        <w:rPr>
          <w:color w:val="000000"/>
          <w:sz w:val="28"/>
          <w:szCs w:val="28"/>
        </w:rPr>
      </w:pPr>
      <w:r>
        <w:rPr>
          <w:color w:val="000000"/>
          <w:sz w:val="28"/>
          <w:szCs w:val="28"/>
        </w:rPr>
        <w:t>Барча технологик хужжатлар «тур папка»сига ёки «йуналиш папка»сига мазкур жойда туроператорнинг узлуксиз ишлашини  таъминлаш ва турмахсулот «эгилувчанлиги» принципига риоя килиш, яъни кандайдир сабаблар билан йуналиш менежери булмаган холда фирманинг хар бир ходими осонлик ва малакали равишда уни урнини боса олиши учун тупланади.</w:t>
      </w:r>
    </w:p>
    <w:p w:rsidR="00402052" w:rsidRDefault="00402052" w:rsidP="00402052">
      <w:pPr>
        <w:autoSpaceDE w:val="0"/>
        <w:autoSpaceDN w:val="0"/>
        <w:adjustRightInd w:val="0"/>
        <w:spacing w:before="260" w:line="360" w:lineRule="auto"/>
        <w:jc w:val="center"/>
        <w:rPr>
          <w:b/>
          <w:color w:val="000000"/>
          <w:sz w:val="28"/>
          <w:szCs w:val="28"/>
        </w:rPr>
      </w:pPr>
      <w:r>
        <w:rPr>
          <w:b/>
          <w:color w:val="000000"/>
          <w:sz w:val="28"/>
          <w:szCs w:val="28"/>
        </w:rPr>
        <w:lastRenderedPageBreak/>
        <w:t>Амалий топширик</w:t>
      </w:r>
    </w:p>
    <w:p w:rsidR="00402052" w:rsidRDefault="00402052" w:rsidP="00402052">
      <w:pPr>
        <w:autoSpaceDE w:val="0"/>
        <w:autoSpaceDN w:val="0"/>
        <w:adjustRightInd w:val="0"/>
        <w:spacing w:before="100" w:line="360" w:lineRule="auto"/>
        <w:ind w:firstLine="240"/>
        <w:jc w:val="both"/>
        <w:rPr>
          <w:color w:val="000000"/>
          <w:sz w:val="28"/>
          <w:szCs w:val="28"/>
        </w:rPr>
      </w:pPr>
      <w:r>
        <w:rPr>
          <w:color w:val="000000"/>
          <w:sz w:val="28"/>
          <w:szCs w:val="28"/>
        </w:rPr>
        <w:t>Йуналиш берилади, «Узбекистон олтин халкаси буйлаб» турида хизматлар руйхати ва хизмат курсатиш дастури.</w:t>
      </w:r>
    </w:p>
    <w:p w:rsidR="00402052" w:rsidRDefault="00402052" w:rsidP="00402052">
      <w:pPr>
        <w:autoSpaceDE w:val="0"/>
        <w:autoSpaceDN w:val="0"/>
        <w:adjustRightInd w:val="0"/>
        <w:spacing w:before="180" w:line="360" w:lineRule="auto"/>
        <w:ind w:firstLine="280"/>
        <w:jc w:val="both"/>
        <w:rPr>
          <w:color w:val="000000"/>
          <w:sz w:val="28"/>
          <w:szCs w:val="28"/>
        </w:rPr>
      </w:pPr>
      <w:r>
        <w:rPr>
          <w:color w:val="000000"/>
          <w:sz w:val="28"/>
          <w:szCs w:val="28"/>
        </w:rPr>
        <w:t>Турнинг технологик картаси ва туристик йулланма маълумот варакасини тайёрланг. Ушбу хужжатларни тулдиринг.</w:t>
      </w:r>
    </w:p>
    <w:p w:rsidR="00402052" w:rsidRDefault="00402052" w:rsidP="00402052">
      <w:pPr>
        <w:autoSpaceDE w:val="0"/>
        <w:autoSpaceDN w:val="0"/>
        <w:adjustRightInd w:val="0"/>
        <w:spacing w:before="420" w:line="360" w:lineRule="auto"/>
        <w:ind w:firstLine="240"/>
        <w:jc w:val="center"/>
        <w:rPr>
          <w:b/>
          <w:color w:val="000000"/>
          <w:sz w:val="28"/>
          <w:szCs w:val="28"/>
        </w:rPr>
      </w:pPr>
      <w:r>
        <w:rPr>
          <w:b/>
          <w:noProof/>
          <w:color w:val="000000"/>
          <w:sz w:val="28"/>
          <w:szCs w:val="28"/>
        </w:rPr>
        <w:t>6.2.</w:t>
      </w:r>
      <w:r>
        <w:rPr>
          <w:b/>
          <w:color w:val="000000"/>
          <w:sz w:val="28"/>
          <w:szCs w:val="28"/>
        </w:rPr>
        <w:t xml:space="preserve"> Паспортлар ва виза кумаги</w:t>
      </w:r>
    </w:p>
    <w:p w:rsidR="00402052" w:rsidRDefault="00402052" w:rsidP="00402052">
      <w:pPr>
        <w:autoSpaceDE w:val="0"/>
        <w:autoSpaceDN w:val="0"/>
        <w:adjustRightInd w:val="0"/>
        <w:spacing w:line="360" w:lineRule="auto"/>
        <w:ind w:firstLine="240"/>
        <w:jc w:val="both"/>
        <w:rPr>
          <w:color w:val="000000"/>
          <w:sz w:val="28"/>
          <w:szCs w:val="28"/>
        </w:rPr>
      </w:pPr>
      <w:r>
        <w:rPr>
          <w:color w:val="000000"/>
          <w:sz w:val="28"/>
          <w:szCs w:val="28"/>
        </w:rPr>
        <w:t xml:space="preserve">Бозорда туризм фаолиятининг икки шакли – outgoing ва incoming фаолиятлар мавжуд булиб, паспорт-виза расмиятчилиги тартиби у ёки бу фаолият турида хам фаолият турига караб бир-биридан фарк килади. </w:t>
      </w:r>
    </w:p>
    <w:p w:rsidR="00402052" w:rsidRDefault="00402052" w:rsidP="00402052">
      <w:pPr>
        <w:autoSpaceDE w:val="0"/>
        <w:autoSpaceDN w:val="0"/>
        <w:adjustRightInd w:val="0"/>
        <w:spacing w:line="360" w:lineRule="auto"/>
        <w:ind w:firstLine="240"/>
        <w:jc w:val="both"/>
        <w:rPr>
          <w:color w:val="000000"/>
          <w:sz w:val="28"/>
          <w:szCs w:val="28"/>
        </w:rPr>
      </w:pPr>
      <w:r>
        <w:rPr>
          <w:color w:val="000000"/>
          <w:sz w:val="28"/>
          <w:szCs w:val="28"/>
        </w:rPr>
        <w:t>Виза кумаги коидаларини иккала холатда хам навбат билан куриб чикамиз.</w:t>
      </w:r>
    </w:p>
    <w:p w:rsidR="00402052" w:rsidRDefault="00402052" w:rsidP="00402052">
      <w:pPr>
        <w:autoSpaceDE w:val="0"/>
        <w:autoSpaceDN w:val="0"/>
        <w:adjustRightInd w:val="0"/>
        <w:spacing w:line="360" w:lineRule="auto"/>
        <w:ind w:firstLine="240"/>
        <w:jc w:val="both"/>
        <w:rPr>
          <w:color w:val="000000"/>
          <w:sz w:val="28"/>
          <w:szCs w:val="28"/>
        </w:rPr>
      </w:pPr>
      <w:r>
        <w:rPr>
          <w:color w:val="000000"/>
          <w:sz w:val="28"/>
          <w:szCs w:val="28"/>
        </w:rPr>
        <w:t>Агар outgoing туроператор туристларни жунатиш билан шугулланса, у холда саёхатга ёки дам олишга борадиган фукароларга визаларни расмийлаштириш куйидагича амалга оширилади.</w:t>
      </w:r>
    </w:p>
    <w:p w:rsidR="00402052" w:rsidRDefault="00402052" w:rsidP="00402052">
      <w:pPr>
        <w:autoSpaceDE w:val="0"/>
        <w:autoSpaceDN w:val="0"/>
        <w:adjustRightInd w:val="0"/>
        <w:spacing w:line="360" w:lineRule="auto"/>
        <w:ind w:firstLine="240"/>
        <w:jc w:val="both"/>
        <w:rPr>
          <w:color w:val="000000"/>
          <w:sz w:val="28"/>
          <w:szCs w:val="28"/>
        </w:rPr>
      </w:pPr>
      <w:r>
        <w:rPr>
          <w:color w:val="000000"/>
          <w:sz w:val="28"/>
          <w:szCs w:val="28"/>
        </w:rPr>
        <w:t>Даставвал —  паспорт.</w:t>
      </w:r>
    </w:p>
    <w:p w:rsidR="00402052" w:rsidRDefault="00402052" w:rsidP="00402052">
      <w:pPr>
        <w:autoSpaceDE w:val="0"/>
        <w:autoSpaceDN w:val="0"/>
        <w:adjustRightInd w:val="0"/>
        <w:spacing w:line="360" w:lineRule="auto"/>
        <w:ind w:firstLine="240"/>
        <w:jc w:val="both"/>
        <w:rPr>
          <w:color w:val="000000"/>
          <w:sz w:val="28"/>
          <w:szCs w:val="28"/>
        </w:rPr>
      </w:pPr>
      <w:r>
        <w:rPr>
          <w:color w:val="000000"/>
          <w:sz w:val="28"/>
          <w:szCs w:val="28"/>
        </w:rPr>
        <w:t>Паспорт – Узбекистон Республикаси фукароси шахсини тасдикловчи асосий хужжат хисобланади.</w:t>
      </w:r>
    </w:p>
    <w:p w:rsidR="00402052" w:rsidRDefault="00402052" w:rsidP="00402052">
      <w:pPr>
        <w:autoSpaceDE w:val="0"/>
        <w:autoSpaceDN w:val="0"/>
        <w:adjustRightInd w:val="0"/>
        <w:spacing w:line="360" w:lineRule="auto"/>
        <w:ind w:firstLine="240"/>
        <w:jc w:val="both"/>
        <w:rPr>
          <w:color w:val="000000"/>
          <w:sz w:val="28"/>
          <w:szCs w:val="28"/>
        </w:rPr>
      </w:pPr>
      <w:r>
        <w:rPr>
          <w:color w:val="000000"/>
          <w:sz w:val="28"/>
          <w:szCs w:val="28"/>
        </w:rPr>
        <w:t xml:space="preserve">Хорижий фукаролар ва фукаролиги булмаган шахслар Узбекистон Республикаси чегараларидан шахсини тасдикловчи ва Узбекистон Республикаси томонидан шу сифатда тан олинган хужжатлар асосида утадилар, агар Узбекистон Республикаси халкаро шартномаларида булакча кузда тутилмаган булса. </w:t>
      </w:r>
    </w:p>
    <w:p w:rsidR="00402052" w:rsidRDefault="00402052" w:rsidP="00402052">
      <w:pPr>
        <w:autoSpaceDE w:val="0"/>
        <w:autoSpaceDN w:val="0"/>
        <w:adjustRightInd w:val="0"/>
        <w:spacing w:line="360" w:lineRule="auto"/>
        <w:ind w:firstLine="240"/>
        <w:jc w:val="both"/>
        <w:rPr>
          <w:color w:val="000000"/>
          <w:sz w:val="28"/>
          <w:szCs w:val="28"/>
        </w:rPr>
      </w:pPr>
      <w:r>
        <w:rPr>
          <w:b/>
          <w:color w:val="000000"/>
          <w:sz w:val="28"/>
          <w:szCs w:val="28"/>
        </w:rPr>
        <w:t>Визалар.</w:t>
      </w:r>
      <w:r>
        <w:rPr>
          <w:color w:val="000000"/>
          <w:sz w:val="28"/>
          <w:szCs w:val="28"/>
        </w:rPr>
        <w:t xml:space="preserve"> Туристлар алмашинуви сохасидаги халкаро форумларнинг барча асосий хужжатларида хорижий туристларга кириш визасини бериш жараёнларини соддалаштириш талаб этилиши кай килинади. Бугунги кунда </w:t>
      </w:r>
      <w:r>
        <w:rPr>
          <w:color w:val="000000"/>
          <w:sz w:val="28"/>
          <w:szCs w:val="28"/>
        </w:rPr>
        <w:lastRenderedPageBreak/>
        <w:t>мамлакатимиз фукаролари куп давлатларга боришдан аввал виза олишлари лозим, визани расмийлаштириш жараёнлари эса жуда мураккабдир.</w:t>
      </w:r>
    </w:p>
    <w:p w:rsidR="00402052" w:rsidRDefault="00402052" w:rsidP="00402052">
      <w:pPr>
        <w:autoSpaceDE w:val="0"/>
        <w:autoSpaceDN w:val="0"/>
        <w:adjustRightInd w:val="0"/>
        <w:spacing w:line="360" w:lineRule="auto"/>
        <w:ind w:firstLine="240"/>
        <w:jc w:val="both"/>
        <w:rPr>
          <w:i/>
          <w:color w:val="000000"/>
          <w:sz w:val="28"/>
          <w:szCs w:val="28"/>
        </w:rPr>
      </w:pPr>
      <w:r>
        <w:rPr>
          <w:b/>
          <w:color w:val="000000"/>
          <w:sz w:val="28"/>
          <w:szCs w:val="28"/>
        </w:rPr>
        <w:t>Туристик виза</w:t>
      </w:r>
      <w:r>
        <w:rPr>
          <w:color w:val="000000"/>
          <w:sz w:val="28"/>
          <w:szCs w:val="28"/>
        </w:rPr>
        <w:t xml:space="preserve"> – бу паспортда хорижий давлатларнинг дипломатик ваколатхоналари томонидан килинадиган, паспорт эгасига унга виза берган мамлакат худудига туризм ва дам олиш максадида вактинчалик кириш хукукини берувчи кайд хисобланади. Мамлакатга ташриф буюриш учун визалар </w:t>
      </w:r>
      <w:r>
        <w:rPr>
          <w:i/>
          <w:color w:val="000000"/>
          <w:sz w:val="28"/>
          <w:szCs w:val="28"/>
        </w:rPr>
        <w:t xml:space="preserve">таклифномалар </w:t>
      </w:r>
      <w:r>
        <w:rPr>
          <w:color w:val="000000"/>
          <w:sz w:val="28"/>
          <w:szCs w:val="28"/>
        </w:rPr>
        <w:t>асосида берилади.</w:t>
      </w:r>
    </w:p>
    <w:p w:rsidR="00402052" w:rsidRDefault="00402052" w:rsidP="00402052">
      <w:pPr>
        <w:autoSpaceDE w:val="0"/>
        <w:autoSpaceDN w:val="0"/>
        <w:adjustRightInd w:val="0"/>
        <w:spacing w:line="360" w:lineRule="auto"/>
        <w:jc w:val="both"/>
        <w:rPr>
          <w:color w:val="000000"/>
          <w:sz w:val="28"/>
          <w:szCs w:val="28"/>
        </w:rPr>
      </w:pPr>
      <w:r>
        <w:rPr>
          <w:color w:val="000000"/>
          <w:sz w:val="28"/>
          <w:szCs w:val="28"/>
        </w:rPr>
        <w:t>Таклифномаларни куйидагиларга ажратиш мумкин:</w:t>
      </w:r>
    </w:p>
    <w:p w:rsidR="00402052" w:rsidRDefault="00402052" w:rsidP="00402052">
      <w:pPr>
        <w:autoSpaceDE w:val="0"/>
        <w:autoSpaceDN w:val="0"/>
        <w:adjustRightInd w:val="0"/>
        <w:spacing w:line="360" w:lineRule="auto"/>
        <w:ind w:firstLine="240"/>
        <w:jc w:val="both"/>
        <w:rPr>
          <w:color w:val="000000"/>
          <w:sz w:val="28"/>
          <w:szCs w:val="28"/>
        </w:rPr>
      </w:pPr>
      <w:r>
        <w:rPr>
          <w:noProof/>
          <w:color w:val="000000"/>
          <w:sz w:val="28"/>
          <w:szCs w:val="28"/>
        </w:rPr>
        <w:t>•</w:t>
      </w:r>
      <w:r>
        <w:rPr>
          <w:color w:val="000000"/>
          <w:sz w:val="28"/>
          <w:szCs w:val="28"/>
        </w:rPr>
        <w:t xml:space="preserve"> хизмат ёки иш юзасидан (хорижий ташкилотдан – узбек ташкилотга);</w:t>
      </w:r>
    </w:p>
    <w:p w:rsidR="00402052" w:rsidRDefault="00402052" w:rsidP="00402052">
      <w:pPr>
        <w:autoSpaceDE w:val="0"/>
        <w:autoSpaceDN w:val="0"/>
        <w:adjustRightInd w:val="0"/>
        <w:spacing w:line="360" w:lineRule="auto"/>
        <w:ind w:firstLine="240"/>
        <w:jc w:val="both"/>
        <w:rPr>
          <w:color w:val="000000"/>
          <w:sz w:val="28"/>
          <w:szCs w:val="28"/>
        </w:rPr>
      </w:pPr>
      <w:r>
        <w:rPr>
          <w:noProof/>
          <w:color w:val="000000"/>
          <w:sz w:val="28"/>
          <w:szCs w:val="28"/>
        </w:rPr>
        <w:t>•</w:t>
      </w:r>
      <w:r>
        <w:rPr>
          <w:color w:val="000000"/>
          <w:sz w:val="28"/>
          <w:szCs w:val="28"/>
        </w:rPr>
        <w:t xml:space="preserve"> хусусий (хорижий фукародан – Узбекистон фукаросига);</w:t>
      </w:r>
    </w:p>
    <w:p w:rsidR="00402052" w:rsidRDefault="00402052" w:rsidP="00402052">
      <w:pPr>
        <w:autoSpaceDE w:val="0"/>
        <w:autoSpaceDN w:val="0"/>
        <w:adjustRightInd w:val="0"/>
        <w:spacing w:line="360" w:lineRule="auto"/>
        <w:ind w:firstLine="240"/>
        <w:jc w:val="both"/>
        <w:rPr>
          <w:color w:val="000000"/>
          <w:sz w:val="28"/>
          <w:szCs w:val="28"/>
        </w:rPr>
      </w:pPr>
      <w:r>
        <w:rPr>
          <w:noProof/>
          <w:color w:val="000000"/>
          <w:sz w:val="28"/>
          <w:szCs w:val="28"/>
        </w:rPr>
        <w:t>•</w:t>
      </w:r>
      <w:r>
        <w:rPr>
          <w:color w:val="000000"/>
          <w:sz w:val="28"/>
          <w:szCs w:val="28"/>
        </w:rPr>
        <w:t xml:space="preserve"> мехмон (хорижга узок муддатга хизмат сафарига юборилган узбек фукаросидан – уз хамюртига);</w:t>
      </w:r>
    </w:p>
    <w:p w:rsidR="00402052" w:rsidRDefault="00402052" w:rsidP="00402052">
      <w:pPr>
        <w:autoSpaceDE w:val="0"/>
        <w:autoSpaceDN w:val="0"/>
        <w:adjustRightInd w:val="0"/>
        <w:spacing w:line="360" w:lineRule="auto"/>
        <w:ind w:firstLine="240"/>
        <w:jc w:val="both"/>
        <w:rPr>
          <w:color w:val="000000"/>
          <w:sz w:val="28"/>
          <w:szCs w:val="28"/>
        </w:rPr>
      </w:pPr>
      <w:r>
        <w:rPr>
          <w:color w:val="000000"/>
          <w:sz w:val="28"/>
          <w:szCs w:val="28"/>
        </w:rPr>
        <w:t>•туристик (дам олиш, даволаниш, киска муддатли укиш ва бошка максадлардаги сафарларга).</w:t>
      </w:r>
    </w:p>
    <w:p w:rsidR="00402052" w:rsidRDefault="00402052" w:rsidP="00402052">
      <w:pPr>
        <w:autoSpaceDE w:val="0"/>
        <w:autoSpaceDN w:val="0"/>
        <w:adjustRightInd w:val="0"/>
        <w:spacing w:line="360" w:lineRule="auto"/>
        <w:ind w:firstLine="240"/>
        <w:jc w:val="both"/>
        <w:rPr>
          <w:color w:val="000000"/>
          <w:sz w:val="28"/>
          <w:szCs w:val="28"/>
        </w:rPr>
      </w:pPr>
      <w:r>
        <w:rPr>
          <w:color w:val="000000"/>
          <w:sz w:val="28"/>
          <w:szCs w:val="28"/>
        </w:rPr>
        <w:t>Таклифномаларга боглик равишда турли хил визалар берилади: иш юзасидан, хусусий, туристик, транзит, ишчи кабилар.</w:t>
      </w:r>
    </w:p>
    <w:p w:rsidR="00402052" w:rsidRDefault="00402052" w:rsidP="00402052">
      <w:pPr>
        <w:autoSpaceDE w:val="0"/>
        <w:autoSpaceDN w:val="0"/>
        <w:adjustRightInd w:val="0"/>
        <w:spacing w:line="360" w:lineRule="auto"/>
        <w:ind w:firstLine="240"/>
        <w:jc w:val="both"/>
        <w:rPr>
          <w:color w:val="000000"/>
          <w:sz w:val="28"/>
          <w:szCs w:val="28"/>
        </w:rPr>
      </w:pPr>
      <w:r>
        <w:rPr>
          <w:color w:val="000000"/>
          <w:sz w:val="28"/>
          <w:szCs w:val="28"/>
        </w:rPr>
        <w:t>Иш юзасидан бериладиган виза (бизнес-виза) бориладиган давлат ташкилотининг маълум ходимга, максадлари ва булиш муддатлари курсатилган холда, таклифномасини расмийлаштириш асосида берилади.</w:t>
      </w:r>
    </w:p>
    <w:p w:rsidR="00402052" w:rsidRDefault="00402052" w:rsidP="00402052">
      <w:pPr>
        <w:autoSpaceDE w:val="0"/>
        <w:autoSpaceDN w:val="0"/>
        <w:adjustRightInd w:val="0"/>
        <w:spacing w:line="360" w:lineRule="auto"/>
        <w:ind w:firstLine="240"/>
        <w:jc w:val="both"/>
        <w:rPr>
          <w:color w:val="000000"/>
          <w:sz w:val="28"/>
          <w:szCs w:val="28"/>
        </w:rPr>
      </w:pPr>
      <w:r>
        <w:rPr>
          <w:b/>
          <w:color w:val="000000"/>
          <w:sz w:val="28"/>
          <w:szCs w:val="28"/>
        </w:rPr>
        <w:t>Хусусий виза</w:t>
      </w:r>
      <w:r>
        <w:rPr>
          <w:color w:val="000000"/>
          <w:sz w:val="28"/>
          <w:szCs w:val="28"/>
        </w:rPr>
        <w:t xml:space="preserve"> хусусий шахс томонидан бошка давлат хусусий шахсига таклифномасини расмийлаштириш асосида берилади. Таклифнома махаллий хокимият органларида расмийлаштирилади. </w:t>
      </w:r>
    </w:p>
    <w:p w:rsidR="00402052" w:rsidRDefault="00402052" w:rsidP="00402052">
      <w:pPr>
        <w:autoSpaceDE w:val="0"/>
        <w:autoSpaceDN w:val="0"/>
        <w:adjustRightInd w:val="0"/>
        <w:spacing w:line="360" w:lineRule="auto"/>
        <w:ind w:firstLine="240"/>
        <w:jc w:val="both"/>
        <w:rPr>
          <w:color w:val="000000"/>
          <w:sz w:val="28"/>
          <w:szCs w:val="28"/>
        </w:rPr>
      </w:pPr>
      <w:r>
        <w:rPr>
          <w:b/>
          <w:color w:val="000000"/>
          <w:sz w:val="28"/>
          <w:szCs w:val="28"/>
        </w:rPr>
        <w:t>Туристик виза</w:t>
      </w:r>
      <w:r>
        <w:rPr>
          <w:color w:val="000000"/>
          <w:sz w:val="28"/>
          <w:szCs w:val="28"/>
        </w:rPr>
        <w:t xml:space="preserve"> таклифнома, ваучер, тйристик йулланмада курсатилган муддатга семинар, спорт ва бошка тадбирларда катнашиш учун берилади. Туристик сафарлар, коида буйича, киска муддатга мулжалланган булади, ва шунинг учун бу ерда куп маротабали виза берилмайди. </w:t>
      </w:r>
    </w:p>
    <w:p w:rsidR="00402052" w:rsidRDefault="00402052" w:rsidP="00402052">
      <w:pPr>
        <w:autoSpaceDE w:val="0"/>
        <w:autoSpaceDN w:val="0"/>
        <w:adjustRightInd w:val="0"/>
        <w:spacing w:line="360" w:lineRule="auto"/>
        <w:ind w:firstLine="280"/>
        <w:jc w:val="both"/>
        <w:rPr>
          <w:color w:val="000000"/>
          <w:sz w:val="28"/>
          <w:szCs w:val="28"/>
        </w:rPr>
      </w:pPr>
      <w:r>
        <w:rPr>
          <w:b/>
          <w:color w:val="000000"/>
          <w:sz w:val="28"/>
          <w:szCs w:val="28"/>
        </w:rPr>
        <w:lastRenderedPageBreak/>
        <w:t>Транзит виза</w:t>
      </w:r>
      <w:r>
        <w:rPr>
          <w:color w:val="000000"/>
          <w:sz w:val="28"/>
          <w:szCs w:val="28"/>
        </w:rPr>
        <w:t xml:space="preserve"> виза олувчига асосий бориладиган мамлакатига учинчи давлатлар оркали бориш хукукини беради. Тран</w:t>
      </w:r>
      <w:r>
        <w:rPr>
          <w:color w:val="000000"/>
          <w:sz w:val="28"/>
          <w:szCs w:val="28"/>
        </w:rPr>
        <w:softHyphen/>
        <w:t>зит виза учинчи мамлакат элчихонаси томонидан асосий виза олинганидан кейин белгиланган соатлар микдорига берилади. Масалан, фукаро поездда учинчи давлат оркали Австрияга йул олган. Австрия визаси олинганидан кейин транзит виза олиш учун учинчи мамлакат элчихонасига хужжатлар топширилади.</w:t>
      </w:r>
    </w:p>
    <w:p w:rsidR="00402052" w:rsidRDefault="00402052" w:rsidP="00402052">
      <w:pPr>
        <w:autoSpaceDE w:val="0"/>
        <w:autoSpaceDN w:val="0"/>
        <w:adjustRightInd w:val="0"/>
        <w:spacing w:line="360" w:lineRule="auto"/>
        <w:ind w:firstLine="280"/>
        <w:jc w:val="both"/>
        <w:rPr>
          <w:color w:val="000000"/>
          <w:sz w:val="28"/>
          <w:szCs w:val="28"/>
        </w:rPr>
      </w:pPr>
      <w:r>
        <w:rPr>
          <w:b/>
          <w:color w:val="000000"/>
          <w:sz w:val="28"/>
          <w:szCs w:val="28"/>
        </w:rPr>
        <w:t xml:space="preserve">Иш визаси </w:t>
      </w:r>
      <w:r>
        <w:rPr>
          <w:color w:val="000000"/>
          <w:sz w:val="28"/>
          <w:szCs w:val="28"/>
        </w:rPr>
        <w:t>хорижда ишга ёлланиш хукукини беради. Бундай визани олиш учун таклиф киладиган томон булажак  ишчи билан шартнома тузади, махаллий иммиграция хизматида хамма жихатларни келишиб олади, хукумат розилигини олиб, барча хужжатлар пакетини булажак ходимга юборади. Фукаро бу хужжатлар билан иш визасини олиш учун элчихонага мурожаат килади.</w:t>
      </w:r>
    </w:p>
    <w:p w:rsidR="00402052" w:rsidRDefault="00402052" w:rsidP="00402052">
      <w:pPr>
        <w:numPr>
          <w:ilvl w:val="12"/>
          <w:numId w:val="0"/>
        </w:numPr>
        <w:spacing w:before="153" w:line="360" w:lineRule="auto"/>
        <w:ind w:firstLine="720"/>
        <w:jc w:val="both"/>
        <w:rPr>
          <w:color w:val="000000"/>
          <w:sz w:val="28"/>
          <w:szCs w:val="28"/>
        </w:rPr>
      </w:pPr>
      <w:r>
        <w:rPr>
          <w:color w:val="000000"/>
          <w:sz w:val="28"/>
          <w:szCs w:val="28"/>
        </w:rPr>
        <w:t xml:space="preserve">Узбекистон Республикаси Вазирлар Махкамасининг «хорижий фукаролар ва фукаролиги булмаган шахсларнинг Узбекистон Республикасига келиши, чикиши, булиш ва транзит утиши тартиби тугрисида»ги Карорига мувофик Ташки Ишлар Вазирлигига давлат идоралари, хукукий ва хусусий шахсларнинг таклифлари буйича келадиган хорижий фукароларга белгиланган тартибда кириш визаларини расмийлаштириш топширилган. Низомларга мувофик, «хукукий шахс» Узбекистон Республикаси Ташки Ишлар Вазирлигига виза кумагини курсатиш хакида расмий илтимоснома топширганидан кейингина хорижий фукароларга таклифнома юбора олади. </w:t>
      </w:r>
    </w:p>
    <w:p w:rsidR="00402052" w:rsidRDefault="00402052" w:rsidP="00402052">
      <w:pPr>
        <w:numPr>
          <w:ilvl w:val="12"/>
          <w:numId w:val="0"/>
        </w:numPr>
        <w:spacing w:line="360" w:lineRule="auto"/>
        <w:ind w:firstLine="720"/>
        <w:jc w:val="both"/>
        <w:rPr>
          <w:color w:val="000000"/>
          <w:sz w:val="28"/>
          <w:szCs w:val="28"/>
        </w:rPr>
      </w:pPr>
      <w:r>
        <w:rPr>
          <w:color w:val="000000"/>
          <w:sz w:val="28"/>
          <w:szCs w:val="28"/>
        </w:rPr>
        <w:t xml:space="preserve">Узбекистон Республикаси худудида хорижий фукаролар учун ягона виза амал килади. Хорижий фукаролар визаларни узбек консуллигидан шахсан ёки хамкорлик килиш мумкин булган туристик фирмалар, шунингдек аэропортда бевосита ТИВ ваколатхонаси оркали олишади. Виза олиш учун </w:t>
      </w:r>
      <w:r>
        <w:rPr>
          <w:color w:val="000000"/>
          <w:sz w:val="28"/>
          <w:szCs w:val="28"/>
        </w:rPr>
        <w:lastRenderedPageBreak/>
        <w:t xml:space="preserve">куйидаги суммалар туланади: 7 кунгача – $40, 7 кундан 15кунгача – $50, гурух учун (15 кишидан куп) 15 кунгача – хар бир туристга $15. </w:t>
      </w:r>
    </w:p>
    <w:p w:rsidR="00402052" w:rsidRDefault="00402052" w:rsidP="00402052">
      <w:pPr>
        <w:numPr>
          <w:ilvl w:val="12"/>
          <w:numId w:val="0"/>
        </w:numPr>
        <w:spacing w:line="360" w:lineRule="auto"/>
        <w:ind w:firstLine="720"/>
        <w:jc w:val="both"/>
        <w:rPr>
          <w:color w:val="000000"/>
          <w:sz w:val="28"/>
          <w:szCs w:val="28"/>
        </w:rPr>
      </w:pPr>
      <w:r>
        <w:rPr>
          <w:color w:val="000000"/>
          <w:sz w:val="28"/>
          <w:szCs w:val="28"/>
        </w:rPr>
        <w:t>Визалар туристлар томонидан танланган йуналиш ва мамлакатда булиш муддатига караб берилади.</w:t>
      </w:r>
    </w:p>
    <w:p w:rsidR="00402052" w:rsidRDefault="00402052" w:rsidP="00402052">
      <w:pPr>
        <w:numPr>
          <w:ilvl w:val="12"/>
          <w:numId w:val="0"/>
        </w:numPr>
        <w:spacing w:line="360" w:lineRule="auto"/>
        <w:ind w:firstLine="720"/>
        <w:jc w:val="both"/>
        <w:rPr>
          <w:color w:val="000000"/>
          <w:sz w:val="28"/>
          <w:szCs w:val="28"/>
        </w:rPr>
      </w:pPr>
      <w:r>
        <w:rPr>
          <w:color w:val="000000"/>
          <w:sz w:val="28"/>
          <w:szCs w:val="28"/>
        </w:rPr>
        <w:t xml:space="preserve">Республика худудидан автотранспорт ёки темир йул оркали транзит утадиган хорижий туристларбир суткадан ортик муддтга берилмайдиган транзит визаларини олишлари лозим. Агар турист самолёт оркали транзит утадиган булса транзит виза талаб килинмайди. Бу йуловчилар Узбекистон оркали, аэропортга етиб келишганидан 24 соат ичида учиб кетиш санаси курсатилган, «Узбекистон хаво йуллари» МАК томонидан тасдикланган авиабилет мавжуд булган холда утишлари мумкин. </w:t>
      </w:r>
    </w:p>
    <w:p w:rsidR="00402052" w:rsidRDefault="00402052" w:rsidP="00402052">
      <w:pPr>
        <w:autoSpaceDE w:val="0"/>
        <w:autoSpaceDN w:val="0"/>
        <w:adjustRightInd w:val="0"/>
        <w:spacing w:line="360" w:lineRule="auto"/>
        <w:ind w:firstLine="280"/>
        <w:jc w:val="both"/>
        <w:rPr>
          <w:color w:val="000000"/>
          <w:sz w:val="28"/>
          <w:szCs w:val="28"/>
        </w:rPr>
      </w:pPr>
      <w:r>
        <w:rPr>
          <w:color w:val="000000"/>
          <w:sz w:val="28"/>
          <w:szCs w:val="28"/>
        </w:rPr>
        <w:t xml:space="preserve">Турагентликлар узлари хам хорижий консуллик хизматлари билан иш муносабатларини йулга куйишлари, визаларни расмийлаштиришга махсуслашган воситачи корхоналардан фойдаланишлари мумкин, бирок бу холда тур нархи кимматлашишига олиб келади, чунки воситачилик хизматлари учун сезиларли суммада пул тулашларига тугри келади. </w:t>
      </w:r>
    </w:p>
    <w:p w:rsidR="00402052" w:rsidRDefault="00402052" w:rsidP="00402052">
      <w:pPr>
        <w:autoSpaceDE w:val="0"/>
        <w:autoSpaceDN w:val="0"/>
        <w:adjustRightInd w:val="0"/>
        <w:spacing w:line="360" w:lineRule="auto"/>
        <w:ind w:firstLine="240"/>
        <w:jc w:val="both"/>
        <w:rPr>
          <w:color w:val="000000"/>
          <w:sz w:val="28"/>
          <w:szCs w:val="28"/>
        </w:rPr>
      </w:pPr>
      <w:r>
        <w:rPr>
          <w:i/>
          <w:color w:val="000000"/>
          <w:sz w:val="28"/>
          <w:szCs w:val="28"/>
        </w:rPr>
        <w:t xml:space="preserve">Туристик виза бериш </w:t>
      </w:r>
      <w:r>
        <w:rPr>
          <w:color w:val="000000"/>
          <w:sz w:val="28"/>
          <w:szCs w:val="28"/>
        </w:rPr>
        <w:t xml:space="preserve">тасдикланган муддатларда келишилган йуналиш буйича кабулни таъминлайдиган кабул килувчи томон туристик фирмасининг расмий илтимоси буйича амалга оширилади. </w:t>
      </w:r>
    </w:p>
    <w:p w:rsidR="00402052" w:rsidRDefault="00402052" w:rsidP="00402052">
      <w:pPr>
        <w:autoSpaceDE w:val="0"/>
        <w:autoSpaceDN w:val="0"/>
        <w:adjustRightInd w:val="0"/>
        <w:spacing w:line="360" w:lineRule="auto"/>
        <w:ind w:firstLine="240"/>
        <w:jc w:val="both"/>
        <w:rPr>
          <w:color w:val="000000"/>
          <w:sz w:val="28"/>
          <w:szCs w:val="28"/>
        </w:rPr>
      </w:pPr>
      <w:r>
        <w:rPr>
          <w:color w:val="000000"/>
          <w:sz w:val="28"/>
          <w:szCs w:val="28"/>
        </w:rPr>
        <w:t>Турфирмалар визаларни икки шартли гурухларга буладилар: сотиб олинадиган ва рухсат бериладиган.</w:t>
      </w:r>
    </w:p>
    <w:p w:rsidR="00402052" w:rsidRDefault="00402052" w:rsidP="00402052">
      <w:pPr>
        <w:autoSpaceDE w:val="0"/>
        <w:autoSpaceDN w:val="0"/>
        <w:adjustRightInd w:val="0"/>
        <w:spacing w:line="360" w:lineRule="auto"/>
        <w:ind w:firstLine="260"/>
        <w:jc w:val="both"/>
        <w:rPr>
          <w:color w:val="000000"/>
          <w:sz w:val="28"/>
          <w:szCs w:val="28"/>
        </w:rPr>
      </w:pPr>
      <w:r>
        <w:rPr>
          <w:color w:val="000000"/>
          <w:sz w:val="28"/>
          <w:szCs w:val="28"/>
        </w:rPr>
        <w:t>1. Сотиб олинадиган визаларни олиш учун керак хужжатларни йигиш ва бадал тулаш кифоядир. Бундай визалар автоматик тарзда расмийлаштирилади. Бу каби визалар буйича кабул киладиган мамлакатларга Жанубий-шуркий Осиё мамлакатлари киради. Бу давлатларга виза олиш жараёнлари етарлича осон булиб, туристик фирмалардан кушимча кууч талаб килмайди.</w:t>
      </w:r>
    </w:p>
    <w:p w:rsidR="00402052" w:rsidRDefault="00402052" w:rsidP="00402052">
      <w:pPr>
        <w:autoSpaceDE w:val="0"/>
        <w:autoSpaceDN w:val="0"/>
        <w:adjustRightInd w:val="0"/>
        <w:spacing w:line="360" w:lineRule="auto"/>
        <w:ind w:firstLine="280"/>
        <w:jc w:val="both"/>
        <w:rPr>
          <w:color w:val="000000"/>
          <w:sz w:val="28"/>
          <w:szCs w:val="28"/>
        </w:rPr>
      </w:pPr>
      <w:r>
        <w:rPr>
          <w:noProof/>
          <w:color w:val="000000"/>
          <w:sz w:val="28"/>
          <w:szCs w:val="28"/>
        </w:rPr>
        <w:lastRenderedPageBreak/>
        <w:t>2.</w:t>
      </w:r>
      <w:r>
        <w:rPr>
          <w:color w:val="000000"/>
          <w:sz w:val="28"/>
          <w:szCs w:val="28"/>
        </w:rPr>
        <w:t xml:space="preserve"> Рухсат бериладиган визалар Шенген уюшмаси давлатлари, Буюк Британия,  АКШ каби мамлакатлар учун расмийлаштирилади. Бу давлатлар элчихоналарига талаб этиладиган барча хужжатларнинг топширилиши виза берилишини кафолатламайди. Бу мамлакатлар элчихоналари томонидан куйиладиган талаблар – мехмонхона брон килинганлиги хакида тасдикнома ёки кайтиш учун билетларнинг мавжудлиги хисобланади. Купинча фукароларни элчихонага сухбатдан утказиш учун хам чакиришади. </w:t>
      </w:r>
    </w:p>
    <w:p w:rsidR="00402052" w:rsidRDefault="00402052" w:rsidP="00402052">
      <w:pPr>
        <w:autoSpaceDE w:val="0"/>
        <w:autoSpaceDN w:val="0"/>
        <w:adjustRightInd w:val="0"/>
        <w:spacing w:line="360" w:lineRule="auto"/>
        <w:ind w:firstLine="280"/>
        <w:jc w:val="both"/>
        <w:rPr>
          <w:color w:val="000000"/>
          <w:sz w:val="28"/>
          <w:szCs w:val="28"/>
        </w:rPr>
      </w:pPr>
      <w:r>
        <w:rPr>
          <w:color w:val="000000"/>
          <w:sz w:val="28"/>
          <w:szCs w:val="28"/>
        </w:rPr>
        <w:t xml:space="preserve">Визани расмийлаштиришга бир неча кундан бир неча ойгача вакт кетиши мумкин. куп визаларда чегарани кесиб утиш пункти хам курсатилади. Визани расмийлаштириш учун консуллик йигими турли давлатларда турлича булиб, унинг микдори доимо узгариб туради. Куп холларда консуллик йигими киймати хориж сафари кийматининг 20-30 фоизини такшил килади, бу эса БТТ тавсияларига мос келмайди. </w:t>
      </w:r>
    </w:p>
    <w:p w:rsidR="00402052" w:rsidRDefault="00402052" w:rsidP="00402052">
      <w:pPr>
        <w:autoSpaceDE w:val="0"/>
        <w:autoSpaceDN w:val="0"/>
        <w:adjustRightInd w:val="0"/>
        <w:spacing w:line="360" w:lineRule="auto"/>
        <w:ind w:firstLine="280"/>
        <w:jc w:val="both"/>
        <w:rPr>
          <w:color w:val="000000"/>
          <w:sz w:val="28"/>
          <w:szCs w:val="28"/>
        </w:rPr>
      </w:pPr>
      <w:r>
        <w:rPr>
          <w:color w:val="000000"/>
          <w:sz w:val="28"/>
          <w:szCs w:val="28"/>
        </w:rPr>
        <w:t xml:space="preserve">Виза олишучун бир ёки бир неча анкеталар тулдирилади ва унга фотосурат бириктирилади. Виза анкеталари бланклари турли давлатларда турлича. Уларнингшакли ва мазмуни сафар максади ва давомийлигига боглик. 1.2 расмда хориж визасини олиш учун турист анкетаси маълумотлари структураси келтирилган. </w:t>
      </w:r>
    </w:p>
    <w:p w:rsidR="00402052" w:rsidRDefault="00402052" w:rsidP="00402052">
      <w:pPr>
        <w:autoSpaceDE w:val="0"/>
        <w:autoSpaceDN w:val="0"/>
        <w:adjustRightInd w:val="0"/>
        <w:spacing w:line="360" w:lineRule="auto"/>
        <w:ind w:firstLine="260"/>
        <w:jc w:val="both"/>
        <w:rPr>
          <w:color w:val="000000"/>
          <w:sz w:val="28"/>
          <w:szCs w:val="28"/>
        </w:rPr>
      </w:pPr>
      <w:r>
        <w:rPr>
          <w:color w:val="000000"/>
          <w:sz w:val="28"/>
          <w:szCs w:val="28"/>
        </w:rPr>
        <w:t xml:space="preserve">Катор мамлакатлр анкетасида мамлакатга киришда тиббий маълумотнома булиши хакида огохлантиришлар мавжуд. Анкеталар талаб килинган тил ва тартибда тулдирилади. Катор давлатларда боларни нафакат паспортга, балки визага хам ёзиб куйилади. </w:t>
      </w:r>
    </w:p>
    <w:p w:rsidR="00402052" w:rsidRDefault="00402052" w:rsidP="00402052">
      <w:pPr>
        <w:autoSpaceDE w:val="0"/>
        <w:autoSpaceDN w:val="0"/>
        <w:adjustRightInd w:val="0"/>
        <w:spacing w:line="360" w:lineRule="auto"/>
        <w:ind w:firstLine="260"/>
        <w:jc w:val="both"/>
        <w:rPr>
          <w:color w:val="000000"/>
          <w:sz w:val="28"/>
          <w:szCs w:val="28"/>
        </w:rPr>
      </w:pPr>
      <w:r>
        <w:rPr>
          <w:color w:val="000000"/>
          <w:sz w:val="28"/>
          <w:szCs w:val="28"/>
        </w:rPr>
        <w:t>Туристик гурухлар ва иш сафарлари учун туристлар ёки иш одамлари руйхатига куйиладиган  гурухли виза хам расмийлаштирилиши мумкин.</w:t>
      </w:r>
    </w:p>
    <w:p w:rsidR="00402052" w:rsidRDefault="00402052" w:rsidP="00402052">
      <w:pPr>
        <w:autoSpaceDE w:val="0"/>
        <w:autoSpaceDN w:val="0"/>
        <w:adjustRightInd w:val="0"/>
        <w:spacing w:line="360" w:lineRule="auto"/>
        <w:ind w:firstLine="260"/>
        <w:jc w:val="both"/>
        <w:rPr>
          <w:color w:val="000000"/>
          <w:sz w:val="28"/>
          <w:szCs w:val="28"/>
        </w:rPr>
      </w:pPr>
      <w:r>
        <w:rPr>
          <w:color w:val="000000"/>
          <w:sz w:val="28"/>
          <w:szCs w:val="28"/>
        </w:rPr>
        <w:t xml:space="preserve">Хориж кириш-чикиш визалари ташкил килинаётган тур саналари билан катъий мос келадиган холда берилади. Шунинг учун туристларга хориж визалари куйилган паспортларини беришдан олдин турагентлик визанинг </w:t>
      </w:r>
      <w:r>
        <w:rPr>
          <w:color w:val="000000"/>
          <w:sz w:val="28"/>
          <w:szCs w:val="28"/>
        </w:rPr>
        <w:lastRenderedPageBreak/>
        <w:t>амал килиши муддати билан турнинг бошланиш ва тугаши вактининг мослигини албатта текшириб олиши керак. агар саналар тугри келмаса, тур бошлангунга кадар бу муаммони хал килиш керак. Хатто виза режимидаги арзимаган камчилик туристнинг хориж аэропортидаги транзит залда колишига ёки кайтарилиб юборилишига сабаб булиши мумкин. Ва бу билан боглик барча харажатлар турагентлик зиммасига тушиши мумкин.</w:t>
      </w:r>
    </w:p>
    <w:p w:rsidR="00402052" w:rsidRDefault="00402052" w:rsidP="00402052">
      <w:pPr>
        <w:autoSpaceDE w:val="0"/>
        <w:autoSpaceDN w:val="0"/>
        <w:adjustRightInd w:val="0"/>
        <w:spacing w:line="360" w:lineRule="auto"/>
        <w:ind w:firstLine="280"/>
        <w:jc w:val="both"/>
        <w:rPr>
          <w:color w:val="000000"/>
          <w:sz w:val="28"/>
          <w:szCs w:val="28"/>
        </w:rPr>
      </w:pPr>
      <w:r>
        <w:rPr>
          <w:color w:val="000000"/>
          <w:sz w:val="28"/>
          <w:szCs w:val="28"/>
        </w:rPr>
        <w:t xml:space="preserve">Турагентлик барча кетадиган туристларни хорижий визанинг тугаш муддати турнинг тугаш муддати билан бир хил эканлиги хакида огохлантириши лозим. Шу сабабли кимдир тур тугаганидан кейин уша мамлакатдаги кариндошлариникида колиш, ёки шунчаки уз хисобидан мехмонхона яшаш истагида булса, виза муддатини аввалдан узайтириб олиши лозим. </w:t>
      </w:r>
    </w:p>
    <w:p w:rsidR="00402052" w:rsidRDefault="00402052" w:rsidP="00402052">
      <w:pPr>
        <w:autoSpaceDE w:val="0"/>
        <w:autoSpaceDN w:val="0"/>
        <w:adjustRightInd w:val="0"/>
        <w:spacing w:line="360" w:lineRule="auto"/>
        <w:ind w:firstLine="280"/>
        <w:jc w:val="both"/>
        <w:rPr>
          <w:color w:val="000000"/>
          <w:sz w:val="28"/>
          <w:szCs w:val="28"/>
        </w:rPr>
      </w:pPr>
      <w:r>
        <w:rPr>
          <w:color w:val="000000"/>
          <w:sz w:val="28"/>
          <w:szCs w:val="28"/>
        </w:rPr>
        <w:t>Катор мамлакатларда (масалан, Миср, Ливан, Непал, Намибия, БАА, Сурия, Туркия) кириш визаларини келиш пунктларида хам олиш мумкин.</w:t>
      </w:r>
    </w:p>
    <w:p w:rsidR="00402052" w:rsidRDefault="00402052" w:rsidP="00402052">
      <w:pPr>
        <w:autoSpaceDE w:val="0"/>
        <w:autoSpaceDN w:val="0"/>
        <w:adjustRightInd w:val="0"/>
        <w:spacing w:line="360" w:lineRule="auto"/>
        <w:ind w:firstLine="280"/>
        <w:jc w:val="both"/>
        <w:rPr>
          <w:color w:val="000000"/>
          <w:sz w:val="28"/>
          <w:szCs w:val="28"/>
        </w:rPr>
      </w:pPr>
      <w:r>
        <w:rPr>
          <w:color w:val="000000"/>
          <w:sz w:val="28"/>
          <w:szCs w:val="28"/>
        </w:rPr>
        <w:t xml:space="preserve">Турагентлик туристни унга виза берилишининг ёки унинг муддатини узайтиришнинг рад этилиши учун хеч кандай жавобгарликка эга эмаслиги хакида огохлантириши лозим. Бу холда турист курадиган зарар, агар сугурта шартномасида белгиланган булса, сугурта компанияси томонидан копланади. </w:t>
      </w:r>
    </w:p>
    <w:p w:rsidR="00402052" w:rsidRDefault="00402052" w:rsidP="00402052">
      <w:pPr>
        <w:autoSpaceDE w:val="0"/>
        <w:autoSpaceDN w:val="0"/>
        <w:adjustRightInd w:val="0"/>
        <w:spacing w:line="360" w:lineRule="auto"/>
        <w:ind w:firstLine="280"/>
        <w:jc w:val="both"/>
        <w:rPr>
          <w:color w:val="000000"/>
          <w:sz w:val="28"/>
          <w:szCs w:val="28"/>
        </w:rPr>
      </w:pPr>
      <w:r>
        <w:rPr>
          <w:noProof/>
          <w:color w:val="000000"/>
          <w:sz w:val="28"/>
          <w:szCs w:val="28"/>
        </w:rPr>
        <w:t>1996 йил 26</w:t>
      </w:r>
      <w:r>
        <w:rPr>
          <w:color w:val="000000"/>
          <w:sz w:val="28"/>
          <w:szCs w:val="28"/>
        </w:rPr>
        <w:t xml:space="preserve"> мартда Европада Шенген битими кучга кирди. У уюшманинг давлат-катнашчилари вакиллари учрашуви утказилган Люксембургдаги жой номи билан аталган. Шенген битимига: Германия, Белгия, Нидерландия, Люксембург, Франция, Испания, Португалия, Италия, Греция, Швеция, Австрия, Дания, Финляндия, Норвегия ва Исландия давлатлари киради.  Баъзи давлатлар (Швейцария каби) Шенген битимига кушилиш масаласини куриб чикмокдалар. Буюк Британия ва Ирландия мухим позицияни эгалладилар ва визасиз кенглик таркибига кушилмадилар.</w:t>
      </w:r>
    </w:p>
    <w:p w:rsidR="00402052" w:rsidRDefault="00402052" w:rsidP="00402052">
      <w:pPr>
        <w:autoSpaceDE w:val="0"/>
        <w:autoSpaceDN w:val="0"/>
        <w:adjustRightInd w:val="0"/>
        <w:spacing w:line="360" w:lineRule="auto"/>
        <w:ind w:firstLine="280"/>
        <w:jc w:val="both"/>
        <w:rPr>
          <w:color w:val="000000"/>
          <w:sz w:val="28"/>
          <w:szCs w:val="28"/>
        </w:rPr>
      </w:pPr>
      <w:r>
        <w:rPr>
          <w:color w:val="000000"/>
          <w:sz w:val="28"/>
          <w:szCs w:val="28"/>
        </w:rPr>
        <w:lastRenderedPageBreak/>
        <w:t xml:space="preserve">Агар турист бир неча Европа давлатларига бормокчи булса, Шенген битимига мувофик, битимга кирувчи мамлакатларнинг бирига виза олади ва колган давлатлар худадларида хам визасиз харакат килиши мумкин. бунда виза биринчи бориладиган давлат элчихонасидан олиниши лозим. </w:t>
      </w:r>
    </w:p>
    <w:p w:rsidR="00402052" w:rsidRDefault="00402052" w:rsidP="00402052">
      <w:pPr>
        <w:autoSpaceDE w:val="0"/>
        <w:autoSpaceDN w:val="0"/>
        <w:adjustRightInd w:val="0"/>
        <w:spacing w:line="360" w:lineRule="auto"/>
        <w:ind w:firstLine="280"/>
        <w:jc w:val="both"/>
        <w:rPr>
          <w:color w:val="000000"/>
          <w:sz w:val="28"/>
          <w:szCs w:val="28"/>
        </w:rPr>
      </w:pPr>
      <w:r>
        <w:rPr>
          <w:color w:val="000000"/>
          <w:sz w:val="28"/>
          <w:szCs w:val="28"/>
        </w:rPr>
        <w:t>Битим катнашчи-давлатларидан бирининг элчихонасидан берилган</w:t>
      </w:r>
      <w:r>
        <w:rPr>
          <w:b/>
          <w:color w:val="000000"/>
          <w:sz w:val="28"/>
          <w:szCs w:val="28"/>
        </w:rPr>
        <w:t xml:space="preserve"> Шенген визаси</w:t>
      </w:r>
      <w:r>
        <w:rPr>
          <w:color w:val="000000"/>
          <w:sz w:val="28"/>
          <w:szCs w:val="28"/>
        </w:rPr>
        <w:t xml:space="preserve"> Шенген кенглигида виза муддати мобайнида нафакат уша мамлакат худудида, балки бошка катнашчи-давлатлар буйлаб хам сафар килиши мумкин. Уюшманинг транзит мамлакатлари учун кушимча транзит визаларини расмийлаштириш хожати йук. </w:t>
      </w:r>
    </w:p>
    <w:p w:rsidR="00402052" w:rsidRDefault="00402052" w:rsidP="00402052">
      <w:pPr>
        <w:autoSpaceDE w:val="0"/>
        <w:autoSpaceDN w:val="0"/>
        <w:adjustRightInd w:val="0"/>
        <w:spacing w:line="360" w:lineRule="auto"/>
        <w:ind w:firstLine="280"/>
        <w:jc w:val="both"/>
        <w:rPr>
          <w:color w:val="000000"/>
          <w:sz w:val="28"/>
          <w:szCs w:val="28"/>
        </w:rPr>
      </w:pPr>
      <w:r>
        <w:rPr>
          <w:color w:val="000000"/>
          <w:sz w:val="28"/>
          <w:szCs w:val="28"/>
        </w:rPr>
        <w:t xml:space="preserve">Бунда визадаги «киришлар сони» каторига эътибор бериш лозим. Агар сизнинг визангизда «куп маротабалик» ёзуви булса, сиз виза муддати мобайнида Шенген битими мамлакатларига бир неча марта ташриф буюришингиз мумкин. Агар «I» раками турган булса, сизга виза берган мамлакатга факат бир марта боришингиз мумкин. </w:t>
      </w:r>
    </w:p>
    <w:p w:rsidR="00402052" w:rsidRDefault="00402052" w:rsidP="00402052">
      <w:pPr>
        <w:autoSpaceDE w:val="0"/>
        <w:autoSpaceDN w:val="0"/>
        <w:adjustRightInd w:val="0"/>
        <w:spacing w:line="360" w:lineRule="auto"/>
        <w:ind w:firstLine="280"/>
        <w:jc w:val="both"/>
        <w:rPr>
          <w:color w:val="000000"/>
          <w:sz w:val="28"/>
          <w:szCs w:val="28"/>
        </w:rPr>
      </w:pPr>
      <w:r>
        <w:rPr>
          <w:color w:val="000000"/>
          <w:sz w:val="28"/>
          <w:szCs w:val="28"/>
        </w:rPr>
        <w:t>Шенген визасининг икки хил тури мавжуд:</w:t>
      </w:r>
    </w:p>
    <w:p w:rsidR="00402052" w:rsidRDefault="00402052" w:rsidP="00402052">
      <w:pPr>
        <w:autoSpaceDE w:val="0"/>
        <w:autoSpaceDN w:val="0"/>
        <w:adjustRightInd w:val="0"/>
        <w:spacing w:line="360" w:lineRule="auto"/>
        <w:ind w:firstLine="280"/>
        <w:jc w:val="both"/>
        <w:rPr>
          <w:color w:val="000000"/>
          <w:sz w:val="28"/>
          <w:szCs w:val="28"/>
        </w:rPr>
      </w:pPr>
      <w:r>
        <w:rPr>
          <w:b/>
          <w:noProof/>
          <w:color w:val="000000"/>
          <w:sz w:val="28"/>
          <w:szCs w:val="28"/>
        </w:rPr>
        <w:t>1.</w:t>
      </w:r>
      <w:r>
        <w:rPr>
          <w:b/>
          <w:color w:val="000000"/>
          <w:sz w:val="28"/>
          <w:szCs w:val="28"/>
        </w:rPr>
        <w:t xml:space="preserve"> Киска муддатли</w:t>
      </w:r>
      <w:r>
        <w:rPr>
          <w:color w:val="000000"/>
          <w:sz w:val="28"/>
          <w:szCs w:val="28"/>
        </w:rPr>
        <w:t xml:space="preserve"> </w:t>
      </w:r>
      <w:r>
        <w:rPr>
          <w:b/>
          <w:color w:val="000000"/>
          <w:sz w:val="28"/>
          <w:szCs w:val="28"/>
        </w:rPr>
        <w:t xml:space="preserve">виза </w:t>
      </w:r>
      <w:r>
        <w:rPr>
          <w:color w:val="000000"/>
          <w:sz w:val="28"/>
          <w:szCs w:val="28"/>
        </w:rPr>
        <w:t>Шенген мамлакатларига 1 кундан 90 кунгача муддатга берилади. У ярим йил мобайнида шу мамлакатлар худудида хеч кандай тусиксиз харакатланиш хукукини беради, аммо ушбу мамлакатларда булиш вактлари йигиндиси уч ойдан ошмаслиги лозим.</w:t>
      </w:r>
    </w:p>
    <w:p w:rsidR="00402052" w:rsidRDefault="00402052" w:rsidP="00402052">
      <w:pPr>
        <w:autoSpaceDE w:val="0"/>
        <w:autoSpaceDN w:val="0"/>
        <w:adjustRightInd w:val="0"/>
        <w:spacing w:line="360" w:lineRule="auto"/>
        <w:ind w:firstLine="280"/>
        <w:jc w:val="both"/>
        <w:rPr>
          <w:color w:val="000000"/>
          <w:sz w:val="28"/>
          <w:szCs w:val="28"/>
        </w:rPr>
      </w:pPr>
      <w:r>
        <w:rPr>
          <w:b/>
          <w:noProof/>
          <w:color w:val="000000"/>
          <w:sz w:val="28"/>
          <w:szCs w:val="28"/>
        </w:rPr>
        <w:t>2.</w:t>
      </w:r>
      <w:r>
        <w:rPr>
          <w:b/>
          <w:color w:val="000000"/>
          <w:sz w:val="28"/>
          <w:szCs w:val="28"/>
        </w:rPr>
        <w:t xml:space="preserve"> Бир йилга бериладиган визанинг</w:t>
      </w:r>
      <w:r>
        <w:rPr>
          <w:color w:val="000000"/>
          <w:sz w:val="28"/>
          <w:szCs w:val="28"/>
        </w:rPr>
        <w:t xml:space="preserve"> амал килиш муддати бир йил, аммо Шенген битими мамлакатларида булиш муддати элчихонага кайта мурожаат килишсиз куп марта келиш имконини беради. </w:t>
      </w:r>
    </w:p>
    <w:p w:rsidR="00402052" w:rsidRDefault="00402052" w:rsidP="00402052">
      <w:pPr>
        <w:autoSpaceDE w:val="0"/>
        <w:autoSpaceDN w:val="0"/>
        <w:adjustRightInd w:val="0"/>
        <w:spacing w:line="360" w:lineRule="auto"/>
        <w:ind w:firstLine="280"/>
        <w:jc w:val="both"/>
        <w:rPr>
          <w:color w:val="000000"/>
          <w:sz w:val="28"/>
          <w:szCs w:val="28"/>
        </w:rPr>
      </w:pPr>
      <w:r>
        <w:rPr>
          <w:color w:val="000000"/>
          <w:sz w:val="28"/>
          <w:szCs w:val="28"/>
        </w:rPr>
        <w:t xml:space="preserve">Узок муддатли кириш визалари миллий хисобланади. Киска муддатли ягона Европа визаси купинча хужжатлар топширилганидан кейин 15-40 кунгача ва 10 экю тулаш эвазига берилади. Бунака визалар бир неча химоя даражаларига эга. Уларни одатдаги визадан юкоридан иккинчи каторга </w:t>
      </w:r>
      <w:r>
        <w:rPr>
          <w:color w:val="000000"/>
          <w:sz w:val="28"/>
          <w:szCs w:val="28"/>
        </w:rPr>
        <w:lastRenderedPageBreak/>
        <w:t xml:space="preserve">«Шенген мамлакатлари» ёзуви булиши керак. Агар ёзув булмаса, демак кулингизда оддий миллий виза турган булади. </w:t>
      </w:r>
    </w:p>
    <w:p w:rsidR="00402052" w:rsidRDefault="00402052" w:rsidP="00402052">
      <w:pPr>
        <w:autoSpaceDE w:val="0"/>
        <w:autoSpaceDN w:val="0"/>
        <w:adjustRightInd w:val="0"/>
        <w:spacing w:line="360" w:lineRule="auto"/>
        <w:ind w:firstLine="280"/>
        <w:jc w:val="both"/>
        <w:rPr>
          <w:color w:val="000000"/>
          <w:sz w:val="28"/>
          <w:szCs w:val="28"/>
        </w:rPr>
      </w:pPr>
      <w:r>
        <w:rPr>
          <w:color w:val="000000"/>
          <w:sz w:val="28"/>
          <w:szCs w:val="28"/>
        </w:rPr>
        <w:t xml:space="preserve">126 мамлакат туристлари бундай визалардан фойдаланишлари мумкин. Шенген визаси хамкор, таниш ёки кариндош таклифномаси асосида берилади. </w:t>
      </w:r>
    </w:p>
    <w:p w:rsidR="00402052" w:rsidRDefault="00402052" w:rsidP="00402052">
      <w:pPr>
        <w:autoSpaceDE w:val="0"/>
        <w:autoSpaceDN w:val="0"/>
        <w:adjustRightInd w:val="0"/>
        <w:spacing w:line="360" w:lineRule="auto"/>
        <w:ind w:firstLine="280"/>
        <w:jc w:val="both"/>
        <w:rPr>
          <w:color w:val="000000"/>
          <w:sz w:val="28"/>
          <w:szCs w:val="28"/>
        </w:rPr>
      </w:pPr>
      <w:r>
        <w:rPr>
          <w:color w:val="000000"/>
          <w:sz w:val="28"/>
          <w:szCs w:val="28"/>
        </w:rPr>
        <w:t xml:space="preserve">Агар сафарингизнинг куп кисмини бир мамлакатда утказишни истасангиз, уша давлатнинг элчихонасига мурожаат килишингиз лозим. </w:t>
      </w:r>
    </w:p>
    <w:p w:rsidR="00402052" w:rsidRDefault="00402052" w:rsidP="00402052">
      <w:pPr>
        <w:autoSpaceDE w:val="0"/>
        <w:autoSpaceDN w:val="0"/>
        <w:adjustRightInd w:val="0"/>
        <w:spacing w:line="360" w:lineRule="auto"/>
        <w:ind w:firstLine="280"/>
        <w:jc w:val="both"/>
        <w:rPr>
          <w:color w:val="000000"/>
          <w:sz w:val="28"/>
          <w:szCs w:val="28"/>
        </w:rPr>
      </w:pPr>
      <w:r>
        <w:rPr>
          <w:color w:val="000000"/>
          <w:sz w:val="28"/>
          <w:szCs w:val="28"/>
        </w:rPr>
        <w:t xml:space="preserve">Агар сизда уч кун муддатга хусусий таклифнома булса, у холда факат битта давлатга кириш учун виза берилади. </w:t>
      </w:r>
    </w:p>
    <w:p w:rsidR="00402052" w:rsidRDefault="00402052" w:rsidP="00402052">
      <w:pPr>
        <w:autoSpaceDE w:val="0"/>
        <w:autoSpaceDN w:val="0"/>
        <w:adjustRightInd w:val="0"/>
        <w:spacing w:line="360" w:lineRule="auto"/>
        <w:ind w:firstLine="280"/>
        <w:jc w:val="both"/>
        <w:rPr>
          <w:color w:val="000000"/>
          <w:sz w:val="28"/>
          <w:szCs w:val="28"/>
        </w:rPr>
      </w:pPr>
      <w:r>
        <w:rPr>
          <w:color w:val="000000"/>
          <w:sz w:val="28"/>
          <w:szCs w:val="28"/>
        </w:rPr>
        <w:t>Яна шуни билиш лозимки, агар Шенген гурухи мамлакатларидан бирида конун бузилса ва у мамлакатдан чикариб юборилса, унга Шенген мамлакатларининг барчасига кириш таъкикланади. Страсбургда хамма маълумотлар йигиладиган компютер маркази мавжуд. Агар турист «кора руйхат»га тушиб колса, то уни шу руйхатга киритган мамлакат таъкикни олиб ташламагунча унга хеч бир мамлакат виза бермайди.</w:t>
      </w:r>
    </w:p>
    <w:p w:rsidR="00402052" w:rsidRDefault="00402052" w:rsidP="00402052">
      <w:pPr>
        <w:autoSpaceDE w:val="0"/>
        <w:autoSpaceDN w:val="0"/>
        <w:adjustRightInd w:val="0"/>
        <w:spacing w:line="360" w:lineRule="auto"/>
        <w:ind w:firstLine="280"/>
        <w:jc w:val="both"/>
        <w:rPr>
          <w:color w:val="000000"/>
          <w:sz w:val="28"/>
          <w:szCs w:val="28"/>
        </w:rPr>
      </w:pPr>
      <w:r>
        <w:rPr>
          <w:color w:val="000000"/>
          <w:sz w:val="28"/>
          <w:szCs w:val="28"/>
        </w:rPr>
        <w:t xml:space="preserve">Элчихоналар билан ишлаш туристик фирмалар фаолиятининг нохуш томонларидан бири хисобланади. Виза муаммолари одатда энг тигиз пайтларда, консуллик булимии ходимлари туристлар окимларини бошкара олмай колишганда юзага келади. Кутилмаган кийинчиликлар юзага келганда туристик агентликлар Хусусий туристик ташкилотлари уюшмасига (ХТТУ) мурожаат килишлари мумкин. </w:t>
      </w:r>
    </w:p>
    <w:p w:rsidR="00402052" w:rsidRDefault="00402052" w:rsidP="00402052">
      <w:pPr>
        <w:pStyle w:val="a7"/>
        <w:spacing w:line="360" w:lineRule="auto"/>
        <w:ind w:left="0" w:firstLine="283"/>
        <w:jc w:val="both"/>
        <w:rPr>
          <w:sz w:val="28"/>
        </w:rPr>
      </w:pPr>
      <w:r>
        <w:rPr>
          <w:sz w:val="28"/>
        </w:rPr>
        <w:t xml:space="preserve">Халкаро экспертлар таъкидлашларича, барча хужжатлар билан боглик талаблар туризм ривожланиши йулида тусик булиши мумкин, качонки уларнинг бажарилиши ёмон ташкил этилган булса, талабномалар ихтиёрий равишда бажарилмасдан колдирилса, хаддан ортик хак олинса ва жараёнлар жуда узок давом этса. Хозирда Узбекистонда АКШ ва бир катор Европа давлатларига туристик виза олиш жуда хам кийин. Паспорт ва виза олиш </w:t>
      </w:r>
      <w:r>
        <w:rPr>
          <w:sz w:val="28"/>
        </w:rPr>
        <w:lastRenderedPageBreak/>
        <w:t xml:space="preserve">жараёнларининг мураккаблашуви мамлакатга туристлар окимининг 25-30 фоизга камайишига сабаб булади. Визасиз режим эса, аксинча, туристлар окимининг ошишига ёрдам беради. </w:t>
      </w:r>
    </w:p>
    <w:p w:rsidR="00402052" w:rsidRDefault="00402052" w:rsidP="00402052">
      <w:pPr>
        <w:pStyle w:val="a7"/>
        <w:spacing w:line="360" w:lineRule="auto"/>
        <w:ind w:left="0" w:firstLine="283"/>
        <w:jc w:val="both"/>
        <w:rPr>
          <w:sz w:val="28"/>
        </w:rPr>
      </w:pPr>
      <w:r>
        <w:rPr>
          <w:sz w:val="28"/>
        </w:rPr>
        <w:t>Чет элга чикишга рухсат олишда у ёки бу одамларга тусик буладиган баъзи чеклашлар мавжуд. Купинча бундай чеклашларга маълум кишининг муддати утмаган жиной жавобгарлиги ёки жиноий кидирувдалиги мисол булла олади. Турист била туриб анкетадаги маълумотларни бузиб ёки ноаник тулдирганда хам виза бериш рад этилади. Бундай камчиликларни аниклайдиган жараёнлар хам мавжуд, масалан, консуллик ёки миграция хизмати ходими билан сухбатда булиш. Виза бериш куйидаги холларда рад килиниши мумкин:</w:t>
      </w:r>
    </w:p>
    <w:p w:rsidR="00402052" w:rsidRDefault="00402052" w:rsidP="00402052">
      <w:pPr>
        <w:spacing w:line="360" w:lineRule="auto"/>
        <w:ind w:firstLine="720"/>
        <w:jc w:val="both"/>
        <w:rPr>
          <w:color w:val="000000"/>
          <w:sz w:val="28"/>
          <w:szCs w:val="28"/>
        </w:rPr>
      </w:pPr>
      <w:r>
        <w:rPr>
          <w:color w:val="000000"/>
          <w:sz w:val="28"/>
          <w:szCs w:val="28"/>
        </w:rPr>
        <w:t>- мамлакатда яшаш учун зарур пул воситаларининг булмаслиги;</w:t>
      </w:r>
    </w:p>
    <w:p w:rsidR="00402052" w:rsidRDefault="00402052" w:rsidP="00402052">
      <w:pPr>
        <w:spacing w:line="360" w:lineRule="auto"/>
        <w:ind w:firstLine="720"/>
        <w:jc w:val="both"/>
        <w:rPr>
          <w:color w:val="000000"/>
          <w:sz w:val="28"/>
          <w:szCs w:val="28"/>
        </w:rPr>
      </w:pPr>
      <w:r>
        <w:rPr>
          <w:color w:val="000000"/>
          <w:sz w:val="28"/>
          <w:szCs w:val="28"/>
        </w:rPr>
        <w:t xml:space="preserve">- таклифнома, турист ваучер йуклиги; </w:t>
      </w:r>
    </w:p>
    <w:p w:rsidR="00402052" w:rsidRDefault="00402052" w:rsidP="00402052">
      <w:pPr>
        <w:spacing w:line="360" w:lineRule="auto"/>
        <w:ind w:left="720"/>
        <w:jc w:val="both"/>
        <w:rPr>
          <w:color w:val="000000"/>
          <w:sz w:val="28"/>
          <w:szCs w:val="28"/>
        </w:rPr>
      </w:pPr>
      <w:r>
        <w:rPr>
          <w:color w:val="000000"/>
          <w:sz w:val="28"/>
          <w:szCs w:val="28"/>
        </w:rPr>
        <w:t xml:space="preserve">- туристнинг мамлакатда колиши ва уз юртига кайтмаслиги мумкинлиги хакида гумон мавжудлиги; </w:t>
      </w:r>
    </w:p>
    <w:p w:rsidR="00402052" w:rsidRDefault="00402052" w:rsidP="00402052">
      <w:pPr>
        <w:spacing w:line="360" w:lineRule="auto"/>
        <w:ind w:left="720"/>
        <w:jc w:val="both"/>
        <w:rPr>
          <w:color w:val="000000"/>
          <w:sz w:val="28"/>
          <w:szCs w:val="28"/>
        </w:rPr>
      </w:pPr>
      <w:r>
        <w:rPr>
          <w:color w:val="000000"/>
          <w:sz w:val="28"/>
          <w:szCs w:val="28"/>
        </w:rPr>
        <w:t>- туристнинг анкета курсатилган максадлардан бошка максадларда четга чикиши хакида маълумот мавжудлиги (ноконуний мехнат фаолияти, шпионаж, диверсия ва терроризм);</w:t>
      </w:r>
    </w:p>
    <w:p w:rsidR="00402052" w:rsidRDefault="00402052" w:rsidP="00402052">
      <w:pPr>
        <w:spacing w:line="360" w:lineRule="auto"/>
        <w:ind w:left="720"/>
        <w:jc w:val="both"/>
        <w:rPr>
          <w:color w:val="000000"/>
          <w:sz w:val="28"/>
          <w:szCs w:val="28"/>
        </w:rPr>
      </w:pPr>
      <w:r>
        <w:rPr>
          <w:color w:val="000000"/>
          <w:sz w:val="28"/>
          <w:szCs w:val="28"/>
        </w:rPr>
        <w:t>- жинси: масалан, баъзи араб давлатларига, хусусан Бирлашган Араб Амирликлари, Бахрейн, Саудия Арабистонига 35 ёшгача булган турмушга чикмаган аёллар Кириши таъкикланади, чунки махаллий хокимиятда аёллар фохиша билан шугулланишлари мумкинлиги гумони мавжуд, бундан ташкари эр-хотинларнинг фамилиялари бошка - бошка булса хам виза бериш рад этилишига сабаб булиши мумкин;</w:t>
      </w:r>
    </w:p>
    <w:p w:rsidR="00402052" w:rsidRDefault="00402052" w:rsidP="00402052">
      <w:pPr>
        <w:pStyle w:val="a7"/>
        <w:spacing w:line="360" w:lineRule="auto"/>
        <w:ind w:left="720"/>
      </w:pPr>
      <w:r>
        <w:rPr>
          <w:sz w:val="28"/>
        </w:rPr>
        <w:t>-  бошка сабаблар.</w:t>
      </w:r>
    </w:p>
    <w:p w:rsidR="00402052" w:rsidRDefault="00402052" w:rsidP="00402052">
      <w:pPr>
        <w:pStyle w:val="a7"/>
        <w:spacing w:line="360" w:lineRule="auto"/>
        <w:ind w:left="0" w:firstLine="283"/>
        <w:jc w:val="both"/>
        <w:rPr>
          <w:sz w:val="28"/>
        </w:rPr>
      </w:pPr>
      <w:r>
        <w:rPr>
          <w:sz w:val="28"/>
        </w:rPr>
        <w:t xml:space="preserve">Виза олишдан ташкари баъзи давлатларда уз фукароларининг паспорт олиш жараёнлари хам мураккаблаштирилган. Дейлик, туркман фукароларига </w:t>
      </w:r>
      <w:r>
        <w:rPr>
          <w:sz w:val="28"/>
        </w:rPr>
        <w:lastRenderedPageBreak/>
        <w:t xml:space="preserve">бошка мамлакатларга бориш хукукини берувчи хорижий паспорт олишлари учун 150 доллар тулашлари лозим. Бошка томондан Козогистон ва Тожикистонда мамлакат ташкарисига чикиш учун рухсат олиш жараёнларидан воз кечишди, Узбекистонда эса узбек чегараларини кесиб утиш учун Узбекистонда хар икки йилда милиция булинмаларида штампни узайтириб олиш зарур. </w:t>
      </w:r>
    </w:p>
    <w:p w:rsidR="00402052" w:rsidRDefault="00402052" w:rsidP="00402052">
      <w:pPr>
        <w:spacing w:line="360" w:lineRule="auto"/>
        <w:ind w:firstLine="283"/>
        <w:jc w:val="both"/>
        <w:rPr>
          <w:color w:val="000000"/>
          <w:sz w:val="28"/>
          <w:szCs w:val="28"/>
        </w:rPr>
      </w:pPr>
      <w:r>
        <w:rPr>
          <w:color w:val="000000"/>
          <w:sz w:val="28"/>
          <w:szCs w:val="28"/>
        </w:rPr>
        <w:t>Узбекистон Конституциясининг 28 бандида кайд килинади: «Узбекистон Республикаси фукароси, конун билан урнатилган чеклашлардан ташкари, республика худуди буйлаб эркин харакат килиши, Узбекистонга кириши ва уни тарк этиш хукукига эга». Шу хукукдан келиб чикиб инсон уз сафарларини тартибга солиши мумкин. Узбекистон худудларидан ташкарига чикишга рухсат олиш учун фукаролар куйидаги хужжатларни топширишлари лозим:</w:t>
      </w:r>
    </w:p>
    <w:p w:rsidR="00402052" w:rsidRDefault="00402052" w:rsidP="00402052">
      <w:pPr>
        <w:pStyle w:val="a7"/>
        <w:rPr>
          <w:sz w:val="28"/>
        </w:rPr>
      </w:pPr>
      <w:r>
        <w:rPr>
          <w:sz w:val="28"/>
        </w:rPr>
        <w:t xml:space="preserve">- амалдаги миллий паспорт; </w:t>
      </w:r>
    </w:p>
    <w:p w:rsidR="00402052" w:rsidRDefault="00402052" w:rsidP="00402052">
      <w:pPr>
        <w:pStyle w:val="a7"/>
        <w:rPr>
          <w:sz w:val="28"/>
        </w:rPr>
      </w:pPr>
      <w:r>
        <w:rPr>
          <w:sz w:val="28"/>
        </w:rPr>
        <w:t>- туртта рангли расм 3х5;</w:t>
      </w:r>
    </w:p>
    <w:p w:rsidR="00402052" w:rsidRDefault="00402052" w:rsidP="00402052">
      <w:pPr>
        <w:pStyle w:val="a7"/>
        <w:rPr>
          <w:sz w:val="28"/>
        </w:rPr>
      </w:pPr>
      <w:r>
        <w:rPr>
          <w:sz w:val="28"/>
        </w:rPr>
        <w:t>- 14 ёшгача боллар учун иккитадан рангли расм, агар турист уларни узи билан  саёхатга олиб чикадиган булса;</w:t>
      </w:r>
    </w:p>
    <w:p w:rsidR="00402052" w:rsidRDefault="00402052" w:rsidP="00402052">
      <w:pPr>
        <w:spacing w:line="360" w:lineRule="auto"/>
        <w:ind w:firstLine="720"/>
        <w:jc w:val="both"/>
        <w:rPr>
          <w:color w:val="000000"/>
          <w:sz w:val="28"/>
          <w:szCs w:val="28"/>
        </w:rPr>
      </w:pPr>
      <w:r>
        <w:rPr>
          <w:color w:val="000000"/>
          <w:sz w:val="28"/>
          <w:szCs w:val="28"/>
        </w:rPr>
        <w:t>- эрнинг (хотиннинг) болаларни чет элга олиб чикиш учун нотариал тасдикланган рухсатномаси;</w:t>
      </w:r>
    </w:p>
    <w:p w:rsidR="00402052" w:rsidRDefault="00402052" w:rsidP="00402052">
      <w:pPr>
        <w:spacing w:line="360" w:lineRule="auto"/>
        <w:ind w:firstLine="720"/>
        <w:jc w:val="both"/>
        <w:rPr>
          <w:color w:val="000000"/>
          <w:sz w:val="28"/>
          <w:szCs w:val="28"/>
        </w:rPr>
      </w:pPr>
      <w:r>
        <w:rPr>
          <w:color w:val="000000"/>
          <w:sz w:val="28"/>
          <w:szCs w:val="28"/>
        </w:rPr>
        <w:t xml:space="preserve">-  барча коидаларга асосланган холда, шунингдек ишлайдиганлар учун – кадрлар булимии томонидан, ишламайдиганлар ва нафакадагилар учун-махалла комитети томонидан тасдикланган мехнат фаолияти тугрисидаги бети билан тулдирилган анкета; </w:t>
      </w:r>
    </w:p>
    <w:p w:rsidR="00402052" w:rsidRDefault="00402052" w:rsidP="00402052">
      <w:pPr>
        <w:spacing w:line="360" w:lineRule="auto"/>
        <w:ind w:firstLine="720"/>
        <w:jc w:val="both"/>
        <w:rPr>
          <w:color w:val="000000"/>
          <w:sz w:val="28"/>
          <w:szCs w:val="28"/>
        </w:rPr>
      </w:pPr>
      <w:r>
        <w:rPr>
          <w:color w:val="000000"/>
          <w:sz w:val="28"/>
          <w:szCs w:val="28"/>
        </w:rPr>
        <w:t>- бож туланганлиги хакида банк квитанцияси.</w:t>
      </w:r>
    </w:p>
    <w:p w:rsidR="00402052" w:rsidRDefault="00402052" w:rsidP="00402052">
      <w:pPr>
        <w:spacing w:line="360" w:lineRule="auto"/>
        <w:ind w:firstLine="720"/>
        <w:jc w:val="both"/>
        <w:rPr>
          <w:color w:val="000000"/>
          <w:sz w:val="28"/>
          <w:szCs w:val="28"/>
        </w:rPr>
      </w:pPr>
      <w:r>
        <w:rPr>
          <w:color w:val="000000"/>
          <w:sz w:val="28"/>
          <w:szCs w:val="28"/>
        </w:rPr>
        <w:t>Рухсат берувчи виза куйидаги холларда рад этилиши мумкин:</w:t>
      </w:r>
    </w:p>
    <w:p w:rsidR="00402052" w:rsidRDefault="00402052" w:rsidP="00402052">
      <w:pPr>
        <w:spacing w:line="360" w:lineRule="auto"/>
        <w:ind w:firstLine="720"/>
        <w:jc w:val="both"/>
        <w:rPr>
          <w:color w:val="000000"/>
          <w:sz w:val="28"/>
          <w:szCs w:val="28"/>
        </w:rPr>
      </w:pPr>
      <w:r>
        <w:rPr>
          <w:color w:val="000000"/>
          <w:sz w:val="28"/>
          <w:szCs w:val="28"/>
        </w:rPr>
        <w:t>- давлат сирларидан вокиф булиш хукуки мавжудлигида;</w:t>
      </w:r>
    </w:p>
    <w:p w:rsidR="00402052" w:rsidRDefault="00402052" w:rsidP="00402052">
      <w:pPr>
        <w:spacing w:line="360" w:lineRule="auto"/>
        <w:ind w:firstLine="720"/>
        <w:jc w:val="both"/>
        <w:rPr>
          <w:color w:val="000000"/>
          <w:sz w:val="28"/>
          <w:szCs w:val="28"/>
        </w:rPr>
      </w:pPr>
      <w:r>
        <w:rPr>
          <w:color w:val="000000"/>
          <w:sz w:val="28"/>
          <w:szCs w:val="28"/>
        </w:rPr>
        <w:t>- судланганлик;</w:t>
      </w:r>
    </w:p>
    <w:p w:rsidR="00402052" w:rsidRDefault="00402052" w:rsidP="00402052">
      <w:pPr>
        <w:spacing w:line="360" w:lineRule="auto"/>
        <w:ind w:firstLine="720"/>
        <w:jc w:val="both"/>
        <w:rPr>
          <w:color w:val="000000"/>
          <w:sz w:val="28"/>
          <w:szCs w:val="28"/>
        </w:rPr>
      </w:pPr>
      <w:r>
        <w:rPr>
          <w:color w:val="000000"/>
          <w:sz w:val="28"/>
          <w:szCs w:val="28"/>
        </w:rPr>
        <w:lastRenderedPageBreak/>
        <w:t xml:space="preserve">- суд жараёнлари (жиноий тергов) утказилаётганлиги сабабли; </w:t>
      </w:r>
    </w:p>
    <w:p w:rsidR="00402052" w:rsidRDefault="00402052" w:rsidP="00402052">
      <w:pPr>
        <w:spacing w:line="360" w:lineRule="auto"/>
        <w:ind w:firstLine="720"/>
        <w:jc w:val="both"/>
        <w:rPr>
          <w:color w:val="000000"/>
          <w:sz w:val="28"/>
          <w:szCs w:val="28"/>
        </w:rPr>
      </w:pPr>
      <w:r>
        <w:rPr>
          <w:color w:val="000000"/>
          <w:sz w:val="28"/>
          <w:szCs w:val="28"/>
        </w:rPr>
        <w:t xml:space="preserve">- туристнинг чакирик (рекрутский) ёшидалиги. </w:t>
      </w:r>
    </w:p>
    <w:p w:rsidR="00402052" w:rsidRDefault="00402052" w:rsidP="00402052">
      <w:pPr>
        <w:spacing w:line="360" w:lineRule="auto"/>
        <w:ind w:firstLine="720"/>
        <w:jc w:val="both"/>
        <w:rPr>
          <w:color w:val="000000"/>
          <w:sz w:val="28"/>
          <w:szCs w:val="28"/>
        </w:rPr>
      </w:pPr>
      <w:r>
        <w:rPr>
          <w:color w:val="000000"/>
          <w:sz w:val="28"/>
          <w:szCs w:val="28"/>
        </w:rPr>
        <w:t>Чет элга чикмокчи булган узбек фукаролари визани кандай килиб оладилар? Масалан, Узбекистон фукароси Вьетнамга бориши учун Узбекистондаги Вьетнам Элчихона(</w:t>
      </w:r>
      <w:r>
        <w:rPr>
          <w:color w:val="000000"/>
          <w:sz w:val="28"/>
          <w:szCs w:val="28"/>
        </w:rPr>
        <w:footnoteReference w:id="1"/>
      </w:r>
      <w:r>
        <w:rPr>
          <w:color w:val="000000"/>
          <w:sz w:val="28"/>
          <w:szCs w:val="28"/>
        </w:rPr>
        <w:t>) уни куйида келтирилган икки вариантлардан бири буйича розилик асосида беради: Биринчиси, турист узининг амалдаги паспорти билан уз истагини  билдириш учун дипломатик идорага мурожаат килиши ва бланк-анкетани тулдириши керак. Туристлар илтимоси ва тулдирилган бланк-анкета асосида Элчихона Вьетнам ИИВга расмий илтимоснома билан чикади. Туристлар виза ерилиши ёки унинг рад этилиши тугрисидаги хабарни анкета тулдирилганидан кейин 15 иш куни   мобайнида олишлари мумкин. Иккинчиси, туристлар тугридан тугри Вьетнамнинг ваколатли туристик компанияларининг бирига виза кумагини олиш учун мурожаат килади. Уз навбатида туристик компания Вьетнам ИИВга расмий рухсат сураб мурожаат килади. Биринчи вариант туристлар учун кулайдир, аммо иккинчи вариант буйича жавобни тезрок олиш мумкин. виза кумагини олишганидан кейин туристлар шахсан узлари ёки ишончли шахс оркали Элчихонага мурожаат килишлари зарур.</w:t>
      </w:r>
    </w:p>
    <w:p w:rsidR="00402052" w:rsidRDefault="00402052" w:rsidP="00402052">
      <w:pPr>
        <w:spacing w:line="360" w:lineRule="auto"/>
        <w:ind w:firstLine="720"/>
        <w:jc w:val="both"/>
        <w:rPr>
          <w:color w:val="000000"/>
          <w:sz w:val="28"/>
          <w:szCs w:val="28"/>
        </w:rPr>
      </w:pPr>
      <w:r>
        <w:rPr>
          <w:color w:val="000000"/>
          <w:sz w:val="28"/>
          <w:szCs w:val="28"/>
        </w:rPr>
        <w:t>Чехия Республикаси</w:t>
      </w:r>
      <w:r>
        <w:rPr>
          <w:color w:val="000000"/>
          <w:sz w:val="28"/>
          <w:szCs w:val="28"/>
          <w:vertAlign w:val="superscript"/>
        </w:rPr>
        <w:footnoteReference w:id="2"/>
      </w:r>
      <w:r>
        <w:rPr>
          <w:color w:val="000000"/>
          <w:sz w:val="28"/>
          <w:szCs w:val="28"/>
        </w:rPr>
        <w:t xml:space="preserve"> визасини олиш учун узбек фукаролари бир неча талабларни бажаришлари шарт: биринчидан, чикиш визаси булган паспортга эга булишлари керак. агар ташриф буюрувчи  Чехияда 90 кунгача колишни мулжаллаган булса, у холда унинг паспорти амал килиш муддати Чехияга, колиниладиган кунлар сони 30 кунгача булса, кирадиган кунида камида 120 кунни, агар 30 кундан куп муддатга коладиган булса – камида 270 кунни </w:t>
      </w:r>
      <w:r>
        <w:rPr>
          <w:color w:val="000000"/>
          <w:sz w:val="28"/>
          <w:szCs w:val="28"/>
        </w:rPr>
        <w:lastRenderedPageBreak/>
        <w:t>ташкил килиши лозим. Иккинчидан, Чехияда булишнинг молиявий таъминоти тугрисида хужжатларни курсатиши лозим. Яъни давлат чегарасидан утаётганида турист ёнида унинг эхтиёжларига етарли сумма булиши керак. турист ёнида булиши керак булган минимал сумма кунига 1065 крона (бу $30 атрофида) – агар 30 кунгача коладиган булса, агар 30 кундан ортик муддатга борадиган булса, тулик муддат учун 31950 кронани ($900) ташкил килиши зарур.</w:t>
      </w:r>
    </w:p>
    <w:p w:rsidR="00402052" w:rsidRDefault="00402052" w:rsidP="00402052">
      <w:pPr>
        <w:numPr>
          <w:ilvl w:val="12"/>
          <w:numId w:val="0"/>
        </w:numPr>
        <w:spacing w:line="360" w:lineRule="auto"/>
        <w:ind w:firstLine="720"/>
        <w:jc w:val="both"/>
        <w:rPr>
          <w:color w:val="000000"/>
          <w:sz w:val="28"/>
          <w:szCs w:val="28"/>
        </w:rPr>
      </w:pPr>
      <w:r>
        <w:rPr>
          <w:color w:val="000000"/>
          <w:sz w:val="28"/>
          <w:szCs w:val="28"/>
        </w:rPr>
        <w:t xml:space="preserve">Узбекистон Республикаси худудида хорижий фукаролар учун ягона виза амал килади. Хорижий фукаролар визаларни узбек консуллигидан шахсан ёки хамкорлик килиш мумкин булган туристик фирмалар, шунингдек аэропортда бевосита ТИВ ваколатхонаси оркали олишади. Виза олиш учун куйидаги суммалар туланади: 7 кунгача – $40, 7 кундан 15кунгача – $50, гурух учун (15 кишидан куп) 15 кунгача – хар бир туристга $15. </w:t>
      </w:r>
    </w:p>
    <w:p w:rsidR="00402052" w:rsidRDefault="00402052" w:rsidP="00402052">
      <w:pPr>
        <w:spacing w:line="360" w:lineRule="auto"/>
        <w:ind w:firstLine="708"/>
        <w:jc w:val="both"/>
        <w:rPr>
          <w:color w:val="000000"/>
          <w:sz w:val="28"/>
          <w:szCs w:val="28"/>
        </w:rPr>
      </w:pPr>
      <w:r>
        <w:rPr>
          <w:color w:val="000000"/>
          <w:sz w:val="28"/>
          <w:szCs w:val="28"/>
        </w:rPr>
        <w:t xml:space="preserve">Республика худудидан автотранспорт ёки темир йул оркали транзит утадиган хорижий туристларбир суткадан ортик муддтга берилмайдиган транзит визаларини олишлари лозим. Агар турист самолёт оркали транзит утадиган булса транзит виза талаб килинмайди. Бу йуловчилар Узбекистон оркали, аэропортга етиб келишганидан 24 соат ичида учиб кетиш санаси курсатилган, «Узбекистон хаво йуллари» МАК томонидан тасдикланган авиабилет мавжуд булган холда утишлари мумкин. </w:t>
      </w:r>
    </w:p>
    <w:p w:rsidR="00402052" w:rsidRDefault="00402052" w:rsidP="00402052">
      <w:pPr>
        <w:spacing w:line="360" w:lineRule="auto"/>
        <w:ind w:firstLine="708"/>
        <w:rPr>
          <w:b/>
          <w:color w:val="000000"/>
          <w:sz w:val="28"/>
          <w:szCs w:val="28"/>
        </w:rPr>
      </w:pPr>
    </w:p>
    <w:p w:rsidR="00402052" w:rsidRDefault="00402052" w:rsidP="00402052">
      <w:pPr>
        <w:spacing w:line="360" w:lineRule="auto"/>
        <w:ind w:firstLine="708"/>
        <w:rPr>
          <w:b/>
          <w:color w:val="000000"/>
          <w:sz w:val="28"/>
          <w:szCs w:val="28"/>
        </w:rPr>
      </w:pPr>
      <w:r>
        <w:rPr>
          <w:b/>
          <w:color w:val="000000"/>
          <w:sz w:val="28"/>
          <w:szCs w:val="28"/>
        </w:rPr>
        <w:t xml:space="preserve">6. 3. </w:t>
      </w:r>
      <w:r>
        <w:rPr>
          <w:b/>
          <w:snapToGrid w:val="0"/>
          <w:color w:val="000000"/>
          <w:sz w:val="28"/>
          <w:szCs w:val="28"/>
        </w:rPr>
        <w:t>Хорижий фукаролар учун визавий куллаб-кувватлашни  расмийлаштириш</w:t>
      </w:r>
      <w:r>
        <w:rPr>
          <w:rStyle w:val="a6"/>
          <w:b/>
          <w:color w:val="000000"/>
          <w:sz w:val="28"/>
          <w:szCs w:val="28"/>
        </w:rPr>
        <w:footnoteReference w:id="3"/>
      </w:r>
      <w:r>
        <w:rPr>
          <w:b/>
          <w:color w:val="000000"/>
          <w:sz w:val="28"/>
          <w:szCs w:val="28"/>
        </w:rPr>
        <w:t xml:space="preserve"> </w:t>
      </w:r>
    </w:p>
    <w:p w:rsidR="00402052" w:rsidRDefault="00402052" w:rsidP="00402052">
      <w:pPr>
        <w:spacing w:line="360" w:lineRule="auto"/>
        <w:ind w:right="21"/>
        <w:rPr>
          <w:color w:val="000000"/>
          <w:sz w:val="28"/>
          <w:szCs w:val="28"/>
        </w:rPr>
      </w:pPr>
      <w:r>
        <w:rPr>
          <w:color w:val="000000"/>
          <w:sz w:val="28"/>
          <w:szCs w:val="28"/>
        </w:rPr>
        <w:tab/>
        <w:t>Фирма Узбекистон худудига хорижлик туристларни кабул килиш хукукини олиши учун ТИВга  мурожаат килиши лозим.</w:t>
      </w:r>
    </w:p>
    <w:p w:rsidR="00402052" w:rsidRDefault="00402052" w:rsidP="00402052">
      <w:pPr>
        <w:spacing w:line="360" w:lineRule="auto"/>
        <w:ind w:right="-1192" w:firstLine="283"/>
        <w:rPr>
          <w:color w:val="000000"/>
          <w:sz w:val="28"/>
          <w:szCs w:val="28"/>
        </w:rPr>
      </w:pPr>
      <w:r>
        <w:rPr>
          <w:color w:val="000000"/>
          <w:sz w:val="28"/>
          <w:szCs w:val="28"/>
        </w:rPr>
        <w:t>1.Ишни бошлаш учун асосий талаблар:</w:t>
      </w:r>
    </w:p>
    <w:p w:rsidR="00402052" w:rsidRDefault="00402052" w:rsidP="00402052">
      <w:pPr>
        <w:spacing w:line="360" w:lineRule="auto"/>
        <w:ind w:right="21" w:firstLine="283"/>
        <w:jc w:val="both"/>
        <w:rPr>
          <w:color w:val="000000"/>
          <w:sz w:val="28"/>
          <w:szCs w:val="28"/>
        </w:rPr>
      </w:pPr>
      <w:r>
        <w:rPr>
          <w:color w:val="000000"/>
          <w:sz w:val="28"/>
          <w:szCs w:val="28"/>
        </w:rPr>
        <w:lastRenderedPageBreak/>
        <w:t>Мижоз (хамкор ёки хусусий шахс) дан талабнома тушиш билан хужжатларни      расмийлаштириш бошланади. Тур ва хизматларга буюртма асос булиб ёзма факслар суров хисобланади. Хужжатларни расмийлаштиришда куйидагиларга эътибор бериш лозим:</w:t>
      </w:r>
    </w:p>
    <w:p w:rsidR="00402052" w:rsidRDefault="00402052" w:rsidP="00402052">
      <w:pPr>
        <w:tabs>
          <w:tab w:val="left" w:pos="284"/>
          <w:tab w:val="left" w:pos="426"/>
        </w:tabs>
        <w:spacing w:line="360" w:lineRule="auto"/>
        <w:ind w:right="21"/>
        <w:jc w:val="both"/>
        <w:rPr>
          <w:color w:val="000000"/>
          <w:sz w:val="28"/>
          <w:szCs w:val="28"/>
        </w:rPr>
      </w:pPr>
    </w:p>
    <w:p w:rsidR="00402052" w:rsidRDefault="00402052" w:rsidP="00402052">
      <w:pPr>
        <w:tabs>
          <w:tab w:val="left" w:pos="284"/>
          <w:tab w:val="left" w:pos="426"/>
        </w:tabs>
        <w:spacing w:line="360" w:lineRule="auto"/>
        <w:ind w:right="21"/>
        <w:jc w:val="both"/>
        <w:rPr>
          <w:color w:val="000000"/>
          <w:sz w:val="28"/>
          <w:szCs w:val="28"/>
        </w:rPr>
      </w:pPr>
      <w:r>
        <w:rPr>
          <w:color w:val="000000"/>
          <w:sz w:val="28"/>
          <w:szCs w:val="28"/>
        </w:rPr>
        <w:t>1. Хамкор билан тузилган Шартнома ва зарур хужжатлар мавжудлиги (Шартнома, лизенция намунаси, ваучер намунаси, йуналиш, молиявий хужжатлар)  (илова №1).</w:t>
      </w:r>
    </w:p>
    <w:p w:rsidR="00402052" w:rsidRDefault="00402052" w:rsidP="00402052">
      <w:pPr>
        <w:tabs>
          <w:tab w:val="left" w:pos="284"/>
          <w:tab w:val="left" w:pos="426"/>
        </w:tabs>
        <w:spacing w:line="360" w:lineRule="auto"/>
        <w:ind w:right="21"/>
        <w:jc w:val="both"/>
        <w:rPr>
          <w:color w:val="000000"/>
          <w:sz w:val="28"/>
          <w:szCs w:val="28"/>
        </w:rPr>
      </w:pPr>
      <w:r>
        <w:rPr>
          <w:color w:val="000000"/>
          <w:sz w:val="28"/>
          <w:szCs w:val="28"/>
        </w:rPr>
        <w:t xml:space="preserve">                                                                                                                                                                              2.   Хамкор талабномаси (турист хакида талаб килинадиган маълумотлар хамда йуналиш белгиланган булиши лозим)  (илова №2).</w:t>
      </w:r>
    </w:p>
    <w:p w:rsidR="00402052" w:rsidRDefault="00402052" w:rsidP="00402052">
      <w:pPr>
        <w:tabs>
          <w:tab w:val="left" w:pos="284"/>
          <w:tab w:val="left" w:pos="426"/>
        </w:tabs>
        <w:spacing w:line="360" w:lineRule="auto"/>
        <w:ind w:right="21"/>
        <w:jc w:val="both"/>
        <w:rPr>
          <w:color w:val="000000"/>
          <w:sz w:val="28"/>
          <w:szCs w:val="28"/>
        </w:rPr>
      </w:pPr>
    </w:p>
    <w:p w:rsidR="00402052" w:rsidRDefault="00402052" w:rsidP="00402052">
      <w:pPr>
        <w:tabs>
          <w:tab w:val="left" w:pos="284"/>
          <w:tab w:val="left" w:pos="426"/>
        </w:tabs>
        <w:spacing w:line="360" w:lineRule="auto"/>
        <w:ind w:right="21"/>
        <w:jc w:val="both"/>
        <w:rPr>
          <w:color w:val="000000"/>
          <w:sz w:val="28"/>
          <w:szCs w:val="28"/>
        </w:rPr>
      </w:pPr>
      <w:r>
        <w:rPr>
          <w:color w:val="000000"/>
          <w:sz w:val="28"/>
          <w:szCs w:val="28"/>
        </w:rPr>
        <w:t xml:space="preserve">3. Киска муддатли виза (Киска муддатли визанинг максимал амал килиш муддати 3 ой) олиш учун такдим этиладиган хужжатлар руйхати. </w:t>
      </w:r>
    </w:p>
    <w:p w:rsidR="00402052" w:rsidRDefault="00402052" w:rsidP="00402052">
      <w:pPr>
        <w:tabs>
          <w:tab w:val="left" w:pos="284"/>
          <w:tab w:val="left" w:pos="426"/>
        </w:tabs>
        <w:spacing w:line="360" w:lineRule="auto"/>
        <w:ind w:right="21"/>
        <w:jc w:val="both"/>
        <w:rPr>
          <w:color w:val="000000"/>
          <w:sz w:val="28"/>
          <w:szCs w:val="28"/>
        </w:rPr>
      </w:pPr>
      <w:r>
        <w:rPr>
          <w:color w:val="000000"/>
          <w:sz w:val="28"/>
          <w:szCs w:val="28"/>
        </w:rPr>
        <w:t xml:space="preserve"> </w:t>
      </w:r>
    </w:p>
    <w:p w:rsidR="00402052" w:rsidRDefault="00402052" w:rsidP="00402052">
      <w:pPr>
        <w:numPr>
          <w:ilvl w:val="0"/>
          <w:numId w:val="5"/>
        </w:numPr>
        <w:tabs>
          <w:tab w:val="left" w:pos="284"/>
          <w:tab w:val="left" w:pos="426"/>
        </w:tabs>
        <w:spacing w:line="360" w:lineRule="auto"/>
        <w:ind w:left="644" w:right="21"/>
        <w:jc w:val="both"/>
        <w:rPr>
          <w:i/>
          <w:color w:val="000000"/>
          <w:sz w:val="28"/>
          <w:szCs w:val="28"/>
        </w:rPr>
      </w:pPr>
      <w:r>
        <w:rPr>
          <w:i/>
          <w:color w:val="000000"/>
          <w:sz w:val="28"/>
          <w:szCs w:val="28"/>
        </w:rPr>
        <w:t>Паспорт маълумотлари (Ф.И.О, фукаролиги, паспорт номери, тугилган санаси, руйхатгабю олинганлиги маълумоти), (индивидуал туристлар учун паспорт нусхаси шарт);</w:t>
      </w:r>
    </w:p>
    <w:p w:rsidR="00402052" w:rsidRDefault="00402052" w:rsidP="00402052">
      <w:pPr>
        <w:tabs>
          <w:tab w:val="left" w:pos="284"/>
          <w:tab w:val="left" w:pos="426"/>
        </w:tabs>
        <w:spacing w:line="360" w:lineRule="auto"/>
        <w:ind w:left="-1166" w:right="21"/>
        <w:jc w:val="both"/>
        <w:rPr>
          <w:i/>
          <w:color w:val="000000"/>
          <w:sz w:val="28"/>
          <w:szCs w:val="28"/>
        </w:rPr>
      </w:pPr>
    </w:p>
    <w:p w:rsidR="00402052" w:rsidRDefault="00402052" w:rsidP="00402052">
      <w:pPr>
        <w:numPr>
          <w:ilvl w:val="0"/>
          <w:numId w:val="5"/>
        </w:numPr>
        <w:tabs>
          <w:tab w:val="left" w:pos="284"/>
          <w:tab w:val="left" w:pos="426"/>
        </w:tabs>
        <w:spacing w:line="360" w:lineRule="auto"/>
        <w:ind w:left="644" w:right="21"/>
        <w:jc w:val="both"/>
        <w:rPr>
          <w:i/>
          <w:color w:val="000000"/>
          <w:sz w:val="28"/>
          <w:szCs w:val="28"/>
        </w:rPr>
      </w:pPr>
      <w:r>
        <w:rPr>
          <w:i/>
          <w:color w:val="000000"/>
          <w:sz w:val="28"/>
          <w:szCs w:val="28"/>
        </w:rPr>
        <w:t>Иш жойидан маълумотнома ( ёки иш жойи тугрисида тулик маълумот, мансаби ва ташкилотини  юридик манзили);</w:t>
      </w:r>
    </w:p>
    <w:p w:rsidR="00402052" w:rsidRDefault="00402052" w:rsidP="00402052">
      <w:pPr>
        <w:tabs>
          <w:tab w:val="left" w:pos="284"/>
          <w:tab w:val="left" w:pos="426"/>
        </w:tabs>
        <w:spacing w:line="360" w:lineRule="auto"/>
        <w:ind w:left="-1166" w:right="21"/>
        <w:jc w:val="both"/>
        <w:rPr>
          <w:i/>
          <w:color w:val="000000"/>
          <w:sz w:val="28"/>
          <w:szCs w:val="28"/>
        </w:rPr>
      </w:pPr>
    </w:p>
    <w:p w:rsidR="00402052" w:rsidRDefault="00402052" w:rsidP="00402052">
      <w:pPr>
        <w:numPr>
          <w:ilvl w:val="0"/>
          <w:numId w:val="5"/>
        </w:numPr>
        <w:tabs>
          <w:tab w:val="left" w:pos="284"/>
          <w:tab w:val="left" w:pos="426"/>
        </w:tabs>
        <w:spacing w:line="360" w:lineRule="auto"/>
        <w:ind w:left="644" w:right="21"/>
        <w:jc w:val="both"/>
        <w:rPr>
          <w:i/>
          <w:color w:val="000000"/>
          <w:sz w:val="28"/>
          <w:szCs w:val="28"/>
        </w:rPr>
      </w:pPr>
      <w:r>
        <w:rPr>
          <w:i/>
          <w:color w:val="000000"/>
          <w:sz w:val="28"/>
          <w:szCs w:val="28"/>
        </w:rPr>
        <w:t>Сафар максадлари, ташриф буюрадиган жойлари (пунктлари);</w:t>
      </w:r>
    </w:p>
    <w:p w:rsidR="00402052" w:rsidRDefault="00402052" w:rsidP="00402052">
      <w:pPr>
        <w:tabs>
          <w:tab w:val="left" w:pos="284"/>
          <w:tab w:val="left" w:pos="426"/>
        </w:tabs>
        <w:spacing w:line="360" w:lineRule="auto"/>
        <w:ind w:left="-1166" w:right="21"/>
        <w:jc w:val="both"/>
        <w:rPr>
          <w:i/>
          <w:color w:val="000000"/>
          <w:sz w:val="28"/>
          <w:szCs w:val="28"/>
        </w:rPr>
      </w:pPr>
    </w:p>
    <w:p w:rsidR="00402052" w:rsidRDefault="00402052" w:rsidP="00402052">
      <w:pPr>
        <w:numPr>
          <w:ilvl w:val="0"/>
          <w:numId w:val="5"/>
        </w:numPr>
        <w:tabs>
          <w:tab w:val="left" w:pos="284"/>
          <w:tab w:val="left" w:pos="426"/>
        </w:tabs>
        <w:spacing w:line="360" w:lineRule="auto"/>
        <w:ind w:left="644" w:right="21"/>
        <w:jc w:val="both"/>
        <w:rPr>
          <w:color w:val="000000"/>
          <w:sz w:val="28"/>
          <w:szCs w:val="28"/>
        </w:rPr>
      </w:pPr>
      <w:r>
        <w:rPr>
          <w:i/>
          <w:color w:val="000000"/>
          <w:sz w:val="28"/>
          <w:szCs w:val="28"/>
        </w:rPr>
        <w:t>Талабнома факат барча талаб килинадиган хужжатлар мавжуд булгандагина кабул килинади. Зарур холларда визалар булими ходимлари кушимча хужжат ёки маълумотлар талаб килишга хаклидирлар</w:t>
      </w:r>
      <w:r>
        <w:rPr>
          <w:color w:val="000000"/>
          <w:sz w:val="28"/>
          <w:szCs w:val="28"/>
        </w:rPr>
        <w:t>.</w:t>
      </w:r>
    </w:p>
    <w:p w:rsidR="00402052" w:rsidRDefault="00402052" w:rsidP="00402052">
      <w:pPr>
        <w:tabs>
          <w:tab w:val="left" w:pos="284"/>
          <w:tab w:val="left" w:pos="426"/>
        </w:tabs>
        <w:spacing w:line="360" w:lineRule="auto"/>
        <w:ind w:right="21"/>
        <w:jc w:val="both"/>
        <w:rPr>
          <w:color w:val="000000"/>
          <w:sz w:val="28"/>
          <w:szCs w:val="28"/>
        </w:rPr>
      </w:pPr>
    </w:p>
    <w:p w:rsidR="00402052" w:rsidRDefault="00402052" w:rsidP="00402052">
      <w:pPr>
        <w:numPr>
          <w:ilvl w:val="0"/>
          <w:numId w:val="3"/>
        </w:numPr>
        <w:tabs>
          <w:tab w:val="left" w:pos="284"/>
          <w:tab w:val="left" w:pos="426"/>
          <w:tab w:val="num" w:pos="780"/>
        </w:tabs>
        <w:spacing w:line="360" w:lineRule="auto"/>
        <w:ind w:left="0" w:right="21" w:firstLine="0"/>
        <w:jc w:val="both"/>
        <w:rPr>
          <w:color w:val="000000"/>
          <w:sz w:val="28"/>
          <w:szCs w:val="28"/>
        </w:rPr>
      </w:pPr>
      <w:r>
        <w:rPr>
          <w:color w:val="000000"/>
          <w:sz w:val="28"/>
          <w:szCs w:val="28"/>
        </w:rPr>
        <w:t>Туристик визани расмийлаштириш учун Республика буйлаб тур сотиб олинганлигини тасдикловчи ваучер булиши шарт. Юкоридаги ваучер ёки сотиб олинган йуналиш талабномага илова килинади.</w:t>
      </w:r>
    </w:p>
    <w:p w:rsidR="00402052" w:rsidRDefault="00402052" w:rsidP="00402052">
      <w:pPr>
        <w:tabs>
          <w:tab w:val="left" w:pos="284"/>
          <w:tab w:val="left" w:pos="426"/>
        </w:tabs>
        <w:spacing w:line="360" w:lineRule="auto"/>
        <w:ind w:right="21"/>
        <w:jc w:val="both"/>
        <w:rPr>
          <w:color w:val="000000"/>
          <w:sz w:val="28"/>
          <w:szCs w:val="28"/>
        </w:rPr>
      </w:pPr>
      <w:r>
        <w:rPr>
          <w:color w:val="000000"/>
          <w:sz w:val="28"/>
          <w:szCs w:val="28"/>
        </w:rPr>
        <w:t xml:space="preserve"> </w:t>
      </w:r>
    </w:p>
    <w:p w:rsidR="00402052" w:rsidRDefault="00402052" w:rsidP="00402052">
      <w:pPr>
        <w:tabs>
          <w:tab w:val="left" w:pos="284"/>
          <w:tab w:val="left" w:pos="426"/>
        </w:tabs>
        <w:spacing w:line="360" w:lineRule="auto"/>
        <w:ind w:right="21"/>
        <w:jc w:val="both"/>
        <w:rPr>
          <w:color w:val="000000"/>
          <w:sz w:val="28"/>
          <w:szCs w:val="28"/>
        </w:rPr>
      </w:pPr>
      <w:r>
        <w:rPr>
          <w:color w:val="000000"/>
          <w:sz w:val="28"/>
          <w:szCs w:val="28"/>
        </w:rPr>
        <w:t xml:space="preserve">        Зарур холларда кушимча равишда куйидаги хужжатлар такдим килинади:</w:t>
      </w:r>
    </w:p>
    <w:p w:rsidR="00402052" w:rsidRDefault="00402052" w:rsidP="00402052">
      <w:pPr>
        <w:tabs>
          <w:tab w:val="left" w:pos="284"/>
          <w:tab w:val="left" w:pos="426"/>
        </w:tabs>
        <w:spacing w:line="360" w:lineRule="auto"/>
        <w:ind w:right="21"/>
        <w:jc w:val="both"/>
        <w:rPr>
          <w:color w:val="000000"/>
          <w:sz w:val="28"/>
          <w:szCs w:val="28"/>
        </w:rPr>
      </w:pPr>
    </w:p>
    <w:p w:rsidR="00402052" w:rsidRDefault="00402052" w:rsidP="00402052">
      <w:pPr>
        <w:numPr>
          <w:ilvl w:val="0"/>
          <w:numId w:val="6"/>
        </w:numPr>
        <w:tabs>
          <w:tab w:val="left" w:pos="284"/>
          <w:tab w:val="left" w:pos="426"/>
        </w:tabs>
        <w:spacing w:line="360" w:lineRule="auto"/>
        <w:ind w:right="21"/>
        <w:jc w:val="both"/>
        <w:rPr>
          <w:color w:val="000000"/>
          <w:sz w:val="28"/>
          <w:szCs w:val="28"/>
        </w:rPr>
      </w:pPr>
      <w:r>
        <w:rPr>
          <w:color w:val="000000"/>
          <w:sz w:val="28"/>
          <w:szCs w:val="28"/>
        </w:rPr>
        <w:t>Кариндошлариникига бориши хакида маълумот</w:t>
      </w:r>
    </w:p>
    <w:p w:rsidR="00402052" w:rsidRDefault="00402052" w:rsidP="00402052">
      <w:pPr>
        <w:numPr>
          <w:ilvl w:val="0"/>
          <w:numId w:val="6"/>
        </w:numPr>
        <w:tabs>
          <w:tab w:val="left" w:pos="284"/>
          <w:tab w:val="left" w:pos="426"/>
        </w:tabs>
        <w:spacing w:line="360" w:lineRule="auto"/>
        <w:ind w:right="21"/>
        <w:jc w:val="both"/>
        <w:rPr>
          <w:color w:val="000000"/>
          <w:sz w:val="28"/>
          <w:szCs w:val="28"/>
        </w:rPr>
      </w:pPr>
      <w:r>
        <w:rPr>
          <w:color w:val="000000"/>
          <w:sz w:val="28"/>
          <w:szCs w:val="28"/>
        </w:rPr>
        <w:t>Таклиф килувчининг яшаш жойини ёки жой ижарасини ёхуд мехмонхонада жой банд (брон) килинганлигини тасдикловчи хужжат.</w:t>
      </w:r>
    </w:p>
    <w:p w:rsidR="00402052" w:rsidRDefault="00402052" w:rsidP="00402052">
      <w:pPr>
        <w:tabs>
          <w:tab w:val="left" w:pos="284"/>
          <w:tab w:val="left" w:pos="426"/>
        </w:tabs>
        <w:spacing w:line="360" w:lineRule="auto"/>
        <w:ind w:right="21" w:hanging="425"/>
        <w:jc w:val="both"/>
        <w:rPr>
          <w:color w:val="000000"/>
          <w:sz w:val="28"/>
          <w:szCs w:val="28"/>
        </w:rPr>
      </w:pPr>
    </w:p>
    <w:p w:rsidR="00402052" w:rsidRDefault="00402052" w:rsidP="00402052">
      <w:pPr>
        <w:tabs>
          <w:tab w:val="left" w:pos="284"/>
          <w:tab w:val="left" w:pos="426"/>
        </w:tabs>
        <w:spacing w:line="360" w:lineRule="auto"/>
        <w:ind w:right="21"/>
        <w:jc w:val="both"/>
        <w:rPr>
          <w:color w:val="000000"/>
          <w:sz w:val="28"/>
          <w:szCs w:val="28"/>
        </w:rPr>
      </w:pPr>
      <w:r>
        <w:rPr>
          <w:color w:val="000000"/>
          <w:sz w:val="28"/>
          <w:szCs w:val="28"/>
        </w:rPr>
        <w:tab/>
      </w:r>
      <w:r>
        <w:rPr>
          <w:color w:val="000000"/>
          <w:sz w:val="28"/>
          <w:szCs w:val="28"/>
          <w:u w:val="single"/>
        </w:rPr>
        <w:t>Хизмат сафари юзасидан киска муддатли виза олиш учун хужжатлар такдим килишда</w:t>
      </w:r>
      <w:r>
        <w:rPr>
          <w:color w:val="000000"/>
          <w:sz w:val="28"/>
          <w:szCs w:val="28"/>
        </w:rPr>
        <w:t>:</w:t>
      </w:r>
    </w:p>
    <w:p w:rsidR="00402052" w:rsidRDefault="00402052" w:rsidP="00402052">
      <w:pPr>
        <w:tabs>
          <w:tab w:val="left" w:pos="284"/>
          <w:tab w:val="left" w:pos="426"/>
        </w:tabs>
        <w:spacing w:line="360" w:lineRule="auto"/>
        <w:ind w:right="21"/>
        <w:jc w:val="both"/>
        <w:rPr>
          <w:color w:val="000000"/>
          <w:sz w:val="28"/>
          <w:szCs w:val="28"/>
        </w:rPr>
      </w:pPr>
      <w:r>
        <w:rPr>
          <w:color w:val="000000"/>
          <w:sz w:val="28"/>
          <w:szCs w:val="28"/>
        </w:rPr>
        <w:t>Кабул килувчи томонидан таклиф хати, бу холда мехмонхонада яшаш учун жой брон килиш туристик фирма оркали расмийлаштирилади, кабул килувчи томон кайси харажатларни уз зиммасига олиш тугрисида расмий хат.</w:t>
      </w:r>
    </w:p>
    <w:p w:rsidR="00402052" w:rsidRDefault="00402052" w:rsidP="00402052">
      <w:pPr>
        <w:tabs>
          <w:tab w:val="left" w:pos="284"/>
          <w:tab w:val="left" w:pos="426"/>
        </w:tabs>
        <w:spacing w:line="360" w:lineRule="auto"/>
        <w:ind w:right="21"/>
        <w:jc w:val="both"/>
        <w:rPr>
          <w:color w:val="000000"/>
          <w:sz w:val="28"/>
          <w:szCs w:val="28"/>
        </w:rPr>
      </w:pPr>
    </w:p>
    <w:p w:rsidR="00402052" w:rsidRDefault="00402052" w:rsidP="00402052">
      <w:pPr>
        <w:tabs>
          <w:tab w:val="left" w:pos="284"/>
          <w:tab w:val="left" w:pos="426"/>
        </w:tabs>
        <w:spacing w:line="360" w:lineRule="auto"/>
        <w:ind w:right="21"/>
        <w:jc w:val="both"/>
        <w:rPr>
          <w:color w:val="000000"/>
          <w:sz w:val="28"/>
          <w:szCs w:val="28"/>
        </w:rPr>
      </w:pPr>
      <w:r>
        <w:rPr>
          <w:color w:val="000000"/>
          <w:sz w:val="28"/>
          <w:szCs w:val="28"/>
          <w:u w:val="single"/>
        </w:rPr>
        <w:t>Туристлар гурухига киска муддатли виза</w:t>
      </w:r>
      <w:r>
        <w:rPr>
          <w:color w:val="000000"/>
          <w:sz w:val="28"/>
          <w:szCs w:val="28"/>
        </w:rPr>
        <w:t>:  Сафар сотиб олинганлиги хакидаги ваучер, гурух руйхати ва сафар йуналиши (дастури), тулов хакида маълумотнома ёки счет-фактура.</w:t>
      </w:r>
    </w:p>
    <w:p w:rsidR="00402052" w:rsidRDefault="00402052" w:rsidP="00402052">
      <w:pPr>
        <w:tabs>
          <w:tab w:val="left" w:pos="284"/>
          <w:tab w:val="left" w:pos="426"/>
        </w:tabs>
        <w:spacing w:line="360" w:lineRule="auto"/>
        <w:ind w:right="21"/>
        <w:jc w:val="both"/>
        <w:rPr>
          <w:color w:val="000000"/>
          <w:sz w:val="28"/>
          <w:szCs w:val="28"/>
        </w:rPr>
      </w:pPr>
    </w:p>
    <w:p w:rsidR="00402052" w:rsidRDefault="00402052" w:rsidP="00402052">
      <w:pPr>
        <w:numPr>
          <w:ilvl w:val="0"/>
          <w:numId w:val="7"/>
        </w:numPr>
        <w:tabs>
          <w:tab w:val="left" w:pos="284"/>
          <w:tab w:val="left" w:pos="426"/>
        </w:tabs>
        <w:spacing w:line="360" w:lineRule="auto"/>
        <w:ind w:right="21"/>
        <w:jc w:val="both"/>
        <w:rPr>
          <w:i/>
          <w:color w:val="000000"/>
          <w:sz w:val="28"/>
          <w:szCs w:val="28"/>
        </w:rPr>
      </w:pPr>
      <w:r>
        <w:rPr>
          <w:i/>
          <w:color w:val="000000"/>
          <w:sz w:val="28"/>
          <w:szCs w:val="28"/>
        </w:rPr>
        <w:t>Хужжатларнинг руйхат буйича тулик такдим килинмаслиги талабноманинг кабул килинмаслигига олиб келади, шунингдек барча талаб килинган хужжатларнинг такдим этилиши виза берилишига кафолат була олмайди.</w:t>
      </w:r>
    </w:p>
    <w:p w:rsidR="00402052" w:rsidRDefault="00402052" w:rsidP="00402052">
      <w:pPr>
        <w:tabs>
          <w:tab w:val="left" w:pos="284"/>
          <w:tab w:val="left" w:pos="426"/>
        </w:tabs>
        <w:spacing w:line="360" w:lineRule="auto"/>
        <w:ind w:right="21"/>
        <w:jc w:val="both"/>
        <w:rPr>
          <w:color w:val="000000"/>
          <w:sz w:val="28"/>
          <w:szCs w:val="28"/>
        </w:rPr>
      </w:pPr>
    </w:p>
    <w:p w:rsidR="00402052" w:rsidRDefault="00402052" w:rsidP="00402052">
      <w:pPr>
        <w:tabs>
          <w:tab w:val="left" w:pos="284"/>
          <w:tab w:val="left" w:pos="426"/>
        </w:tabs>
        <w:spacing w:line="360" w:lineRule="auto"/>
        <w:ind w:right="21"/>
        <w:rPr>
          <w:color w:val="000000"/>
          <w:sz w:val="28"/>
          <w:szCs w:val="28"/>
        </w:rPr>
      </w:pPr>
      <w:r>
        <w:rPr>
          <w:color w:val="000000"/>
          <w:sz w:val="28"/>
          <w:szCs w:val="28"/>
        </w:rPr>
        <w:tab/>
        <w:t>2. Расмийлаштириш тартиби.</w:t>
      </w:r>
    </w:p>
    <w:p w:rsidR="00402052" w:rsidRDefault="00402052" w:rsidP="00402052">
      <w:pPr>
        <w:tabs>
          <w:tab w:val="left" w:pos="284"/>
          <w:tab w:val="left" w:pos="426"/>
        </w:tabs>
        <w:spacing w:line="360" w:lineRule="auto"/>
        <w:ind w:right="21"/>
        <w:jc w:val="both"/>
        <w:rPr>
          <w:color w:val="000000"/>
          <w:sz w:val="28"/>
          <w:szCs w:val="28"/>
        </w:rPr>
      </w:pPr>
      <w:r>
        <w:rPr>
          <w:color w:val="000000"/>
          <w:sz w:val="28"/>
          <w:szCs w:val="28"/>
        </w:rPr>
        <w:t xml:space="preserve">       Хамкордан расмий талабнома олинганидан ва барча зарур маълумотлар текширилганидан кейин махсус бланк тулдирилади (ТИВ га талабнома) (Илова №3). Махсус бланкда куйидагилар булиши лозим:</w:t>
      </w:r>
    </w:p>
    <w:p w:rsidR="00402052" w:rsidRDefault="00402052" w:rsidP="00402052">
      <w:pPr>
        <w:tabs>
          <w:tab w:val="left" w:pos="284"/>
          <w:tab w:val="left" w:pos="426"/>
        </w:tabs>
        <w:spacing w:line="360" w:lineRule="auto"/>
        <w:ind w:right="21"/>
        <w:jc w:val="both"/>
        <w:rPr>
          <w:color w:val="000000"/>
          <w:sz w:val="28"/>
          <w:szCs w:val="28"/>
        </w:rPr>
      </w:pPr>
    </w:p>
    <w:p w:rsidR="00402052" w:rsidRDefault="00402052" w:rsidP="00402052">
      <w:pPr>
        <w:tabs>
          <w:tab w:val="left" w:pos="284"/>
          <w:tab w:val="left" w:pos="426"/>
        </w:tabs>
        <w:spacing w:line="360" w:lineRule="auto"/>
        <w:ind w:right="21"/>
        <w:jc w:val="both"/>
        <w:rPr>
          <w:color w:val="000000"/>
          <w:sz w:val="28"/>
          <w:szCs w:val="28"/>
        </w:rPr>
      </w:pPr>
      <w:r>
        <w:rPr>
          <w:color w:val="000000"/>
          <w:sz w:val="28"/>
          <w:szCs w:val="28"/>
        </w:rPr>
        <w:t xml:space="preserve">           1. Банд:  Исм ва фамилия курсатилади.</w:t>
      </w:r>
    </w:p>
    <w:p w:rsidR="00402052" w:rsidRDefault="00402052" w:rsidP="00402052">
      <w:pPr>
        <w:tabs>
          <w:tab w:val="left" w:pos="284"/>
          <w:tab w:val="left" w:pos="426"/>
        </w:tabs>
        <w:spacing w:line="360" w:lineRule="auto"/>
        <w:ind w:right="21"/>
        <w:jc w:val="both"/>
        <w:rPr>
          <w:color w:val="000000"/>
          <w:sz w:val="28"/>
          <w:szCs w:val="28"/>
        </w:rPr>
      </w:pPr>
      <w:r>
        <w:rPr>
          <w:color w:val="000000"/>
          <w:sz w:val="28"/>
          <w:szCs w:val="28"/>
        </w:rPr>
        <w:t xml:space="preserve">           2. Банд:  Тугилган куни, ойи, йили ва жойи (шахар, давлат) курсатилади.</w:t>
      </w:r>
    </w:p>
    <w:p w:rsidR="00402052" w:rsidRDefault="00402052" w:rsidP="00402052">
      <w:pPr>
        <w:tabs>
          <w:tab w:val="left" w:pos="284"/>
          <w:tab w:val="left" w:pos="426"/>
        </w:tabs>
        <w:spacing w:line="360" w:lineRule="auto"/>
        <w:ind w:right="21"/>
        <w:jc w:val="both"/>
        <w:rPr>
          <w:color w:val="000000"/>
          <w:sz w:val="28"/>
          <w:szCs w:val="28"/>
        </w:rPr>
      </w:pPr>
      <w:r>
        <w:rPr>
          <w:color w:val="000000"/>
          <w:sz w:val="28"/>
          <w:szCs w:val="28"/>
        </w:rPr>
        <w:t xml:space="preserve">           3. Банд:  Фукаролиги курсатилади.</w:t>
      </w:r>
    </w:p>
    <w:p w:rsidR="00402052" w:rsidRDefault="00402052" w:rsidP="00402052">
      <w:pPr>
        <w:tabs>
          <w:tab w:val="left" w:pos="284"/>
          <w:tab w:val="left" w:pos="426"/>
        </w:tabs>
        <w:spacing w:line="360" w:lineRule="auto"/>
        <w:ind w:right="21"/>
        <w:jc w:val="both"/>
        <w:rPr>
          <w:color w:val="000000"/>
          <w:sz w:val="28"/>
          <w:szCs w:val="28"/>
        </w:rPr>
      </w:pPr>
      <w:r>
        <w:rPr>
          <w:color w:val="000000"/>
          <w:sz w:val="28"/>
          <w:szCs w:val="28"/>
        </w:rPr>
        <w:t xml:space="preserve">           4. Банд:  Паспорт маълумотлари (паспорт номери ва амал килиш муддати) курсатилади.</w:t>
      </w:r>
    </w:p>
    <w:p w:rsidR="00402052" w:rsidRDefault="00402052" w:rsidP="00402052">
      <w:pPr>
        <w:tabs>
          <w:tab w:val="left" w:pos="284"/>
          <w:tab w:val="left" w:pos="426"/>
        </w:tabs>
        <w:spacing w:line="360" w:lineRule="auto"/>
        <w:ind w:right="21"/>
        <w:jc w:val="both"/>
        <w:rPr>
          <w:color w:val="000000"/>
          <w:sz w:val="28"/>
          <w:szCs w:val="28"/>
        </w:rPr>
      </w:pPr>
      <w:r>
        <w:rPr>
          <w:color w:val="000000"/>
          <w:sz w:val="28"/>
          <w:szCs w:val="28"/>
        </w:rPr>
        <w:t xml:space="preserve">           5. Банд:  Фукаро жинси курсатилади.</w:t>
      </w:r>
    </w:p>
    <w:p w:rsidR="00402052" w:rsidRDefault="00402052" w:rsidP="00402052">
      <w:pPr>
        <w:tabs>
          <w:tab w:val="left" w:pos="284"/>
          <w:tab w:val="left" w:pos="426"/>
        </w:tabs>
        <w:spacing w:line="360" w:lineRule="auto"/>
        <w:ind w:right="21"/>
        <w:jc w:val="both"/>
        <w:rPr>
          <w:color w:val="000000"/>
          <w:sz w:val="28"/>
          <w:szCs w:val="28"/>
        </w:rPr>
      </w:pPr>
      <w:r>
        <w:rPr>
          <w:color w:val="000000"/>
          <w:sz w:val="28"/>
          <w:szCs w:val="28"/>
        </w:rPr>
        <w:t xml:space="preserve">           6. Банд:  Иш жойи ва мансаби курсатилади.</w:t>
      </w:r>
    </w:p>
    <w:p w:rsidR="00402052" w:rsidRDefault="00402052" w:rsidP="00402052">
      <w:pPr>
        <w:tabs>
          <w:tab w:val="left" w:pos="284"/>
          <w:tab w:val="left" w:pos="426"/>
        </w:tabs>
        <w:spacing w:line="360" w:lineRule="auto"/>
        <w:ind w:right="21"/>
        <w:jc w:val="both"/>
        <w:rPr>
          <w:color w:val="000000"/>
          <w:sz w:val="28"/>
          <w:szCs w:val="28"/>
        </w:rPr>
      </w:pPr>
      <w:r>
        <w:rPr>
          <w:color w:val="000000"/>
          <w:sz w:val="28"/>
          <w:szCs w:val="28"/>
        </w:rPr>
        <w:t xml:space="preserve">           7. Банд:  Виза маротабалиги курсатилади.</w:t>
      </w:r>
    </w:p>
    <w:p w:rsidR="00402052" w:rsidRDefault="00402052" w:rsidP="00402052">
      <w:pPr>
        <w:tabs>
          <w:tab w:val="left" w:pos="284"/>
          <w:tab w:val="left" w:pos="426"/>
        </w:tabs>
        <w:spacing w:line="360" w:lineRule="auto"/>
        <w:ind w:right="21"/>
        <w:jc w:val="both"/>
        <w:rPr>
          <w:color w:val="000000"/>
          <w:sz w:val="28"/>
          <w:szCs w:val="28"/>
        </w:rPr>
      </w:pPr>
      <w:r>
        <w:rPr>
          <w:color w:val="000000"/>
          <w:sz w:val="28"/>
          <w:szCs w:val="28"/>
        </w:rPr>
        <w:t xml:space="preserve">           8. Банд:  Келиш муддати курсатилади.</w:t>
      </w:r>
    </w:p>
    <w:p w:rsidR="00402052" w:rsidRDefault="00402052" w:rsidP="00402052">
      <w:pPr>
        <w:tabs>
          <w:tab w:val="left" w:pos="284"/>
          <w:tab w:val="left" w:pos="426"/>
        </w:tabs>
        <w:spacing w:line="360" w:lineRule="auto"/>
        <w:ind w:right="21"/>
        <w:jc w:val="both"/>
        <w:rPr>
          <w:color w:val="000000"/>
          <w:sz w:val="28"/>
          <w:szCs w:val="28"/>
        </w:rPr>
      </w:pPr>
      <w:r>
        <w:rPr>
          <w:color w:val="000000"/>
          <w:sz w:val="28"/>
          <w:szCs w:val="28"/>
        </w:rPr>
        <w:t xml:space="preserve">           9. Банд:  Виза олинадиган шахар, давлат курсатилади.</w:t>
      </w:r>
    </w:p>
    <w:p w:rsidR="00402052" w:rsidRDefault="00402052" w:rsidP="00402052">
      <w:pPr>
        <w:tabs>
          <w:tab w:val="left" w:pos="284"/>
          <w:tab w:val="left" w:pos="426"/>
        </w:tabs>
        <w:spacing w:line="360" w:lineRule="auto"/>
        <w:ind w:right="21"/>
        <w:jc w:val="both"/>
        <w:rPr>
          <w:color w:val="000000"/>
          <w:sz w:val="28"/>
          <w:szCs w:val="28"/>
        </w:rPr>
      </w:pPr>
      <w:r>
        <w:rPr>
          <w:color w:val="000000"/>
          <w:sz w:val="28"/>
          <w:szCs w:val="28"/>
        </w:rPr>
        <w:t xml:space="preserve">         10. Банд:  Виза категорияси курсатилади.</w:t>
      </w:r>
    </w:p>
    <w:p w:rsidR="00402052" w:rsidRDefault="00402052" w:rsidP="00402052">
      <w:pPr>
        <w:tabs>
          <w:tab w:val="left" w:pos="284"/>
          <w:tab w:val="left" w:pos="426"/>
        </w:tabs>
        <w:spacing w:line="360" w:lineRule="auto"/>
        <w:ind w:right="21"/>
        <w:jc w:val="both"/>
        <w:rPr>
          <w:color w:val="000000"/>
          <w:sz w:val="28"/>
          <w:szCs w:val="28"/>
        </w:rPr>
      </w:pPr>
      <w:r>
        <w:rPr>
          <w:color w:val="000000"/>
          <w:sz w:val="28"/>
          <w:szCs w:val="28"/>
        </w:rPr>
        <w:t xml:space="preserve">         11. Банд:  Ташриф буюриладиган шахарлар курсатилади.</w:t>
      </w:r>
    </w:p>
    <w:p w:rsidR="00402052" w:rsidRDefault="00402052" w:rsidP="00402052">
      <w:pPr>
        <w:tabs>
          <w:tab w:val="left" w:pos="284"/>
          <w:tab w:val="left" w:pos="426"/>
        </w:tabs>
        <w:spacing w:line="360" w:lineRule="auto"/>
        <w:ind w:right="21"/>
        <w:jc w:val="both"/>
        <w:rPr>
          <w:color w:val="000000"/>
          <w:sz w:val="28"/>
          <w:szCs w:val="28"/>
        </w:rPr>
      </w:pPr>
      <w:r>
        <w:rPr>
          <w:color w:val="000000"/>
          <w:sz w:val="28"/>
          <w:szCs w:val="28"/>
        </w:rPr>
        <w:t xml:space="preserve">         12. Банд:  Келадиган мехмонхоналари курсатилади. </w:t>
      </w:r>
    </w:p>
    <w:p w:rsidR="00402052" w:rsidRDefault="00402052" w:rsidP="00402052">
      <w:pPr>
        <w:tabs>
          <w:tab w:val="left" w:pos="284"/>
          <w:tab w:val="left" w:pos="426"/>
        </w:tabs>
        <w:spacing w:line="360" w:lineRule="auto"/>
        <w:ind w:right="21"/>
        <w:jc w:val="both"/>
        <w:rPr>
          <w:color w:val="000000"/>
          <w:sz w:val="28"/>
          <w:szCs w:val="28"/>
        </w:rPr>
      </w:pPr>
      <w:r>
        <w:rPr>
          <w:color w:val="000000"/>
          <w:sz w:val="28"/>
          <w:szCs w:val="28"/>
        </w:rPr>
        <w:t xml:space="preserve">         13. Банд:  Гувохнома номери ва берилган санаси курсатилади.</w:t>
      </w:r>
    </w:p>
    <w:p w:rsidR="00402052" w:rsidRDefault="00402052" w:rsidP="00402052">
      <w:pPr>
        <w:tabs>
          <w:tab w:val="left" w:pos="284"/>
          <w:tab w:val="left" w:pos="426"/>
        </w:tabs>
        <w:spacing w:line="360" w:lineRule="auto"/>
        <w:ind w:right="21"/>
        <w:jc w:val="both"/>
        <w:rPr>
          <w:color w:val="000000"/>
          <w:sz w:val="28"/>
          <w:szCs w:val="28"/>
        </w:rPr>
      </w:pPr>
      <w:r>
        <w:rPr>
          <w:color w:val="000000"/>
          <w:sz w:val="28"/>
          <w:szCs w:val="28"/>
        </w:rPr>
        <w:tab/>
      </w:r>
      <w:r>
        <w:rPr>
          <w:color w:val="000000"/>
          <w:sz w:val="28"/>
          <w:szCs w:val="28"/>
        </w:rPr>
        <w:tab/>
        <w:t xml:space="preserve">   14. Банд:  Руйхатга олиш номери ва санаси, жойи (район) курсатилади.</w:t>
      </w:r>
    </w:p>
    <w:p w:rsidR="00402052" w:rsidRDefault="00402052" w:rsidP="00402052">
      <w:pPr>
        <w:tabs>
          <w:tab w:val="left" w:pos="284"/>
          <w:tab w:val="left" w:pos="426"/>
        </w:tabs>
        <w:spacing w:line="360" w:lineRule="auto"/>
        <w:ind w:right="21"/>
        <w:jc w:val="both"/>
        <w:rPr>
          <w:color w:val="000000"/>
          <w:sz w:val="28"/>
          <w:szCs w:val="28"/>
        </w:rPr>
      </w:pPr>
      <w:r>
        <w:rPr>
          <w:color w:val="000000"/>
          <w:sz w:val="28"/>
          <w:szCs w:val="28"/>
        </w:rPr>
        <w:t xml:space="preserve">         15. Банд:  Мехнат вазирлигида регистрация номери курсатилади.</w:t>
      </w:r>
    </w:p>
    <w:p w:rsidR="00402052" w:rsidRDefault="00402052" w:rsidP="00402052">
      <w:pPr>
        <w:tabs>
          <w:tab w:val="left" w:pos="284"/>
          <w:tab w:val="left" w:pos="426"/>
        </w:tabs>
        <w:spacing w:line="360" w:lineRule="auto"/>
        <w:ind w:right="21"/>
        <w:jc w:val="both"/>
        <w:rPr>
          <w:color w:val="000000"/>
          <w:sz w:val="28"/>
          <w:szCs w:val="28"/>
        </w:rPr>
      </w:pPr>
      <w:r>
        <w:rPr>
          <w:color w:val="000000"/>
          <w:sz w:val="28"/>
          <w:szCs w:val="28"/>
        </w:rPr>
        <w:t xml:space="preserve">         16. Банд:  Молия вазирлигида регистрация номери ва санаси курсатилади.</w:t>
      </w:r>
    </w:p>
    <w:p w:rsidR="00402052" w:rsidRDefault="00402052" w:rsidP="00402052">
      <w:pPr>
        <w:tabs>
          <w:tab w:val="left" w:pos="284"/>
          <w:tab w:val="left" w:pos="426"/>
        </w:tabs>
        <w:spacing w:line="360" w:lineRule="auto"/>
        <w:ind w:right="21"/>
        <w:jc w:val="both"/>
        <w:rPr>
          <w:color w:val="000000"/>
          <w:sz w:val="28"/>
          <w:szCs w:val="28"/>
        </w:rPr>
      </w:pPr>
      <w:r>
        <w:rPr>
          <w:color w:val="000000"/>
          <w:sz w:val="28"/>
          <w:szCs w:val="28"/>
        </w:rPr>
        <w:t xml:space="preserve">         17. Банд:  МК «Узбектуризм»дан берилган лицензия номери курсатилади.</w:t>
      </w:r>
    </w:p>
    <w:p w:rsidR="00402052" w:rsidRDefault="00402052" w:rsidP="00402052">
      <w:pPr>
        <w:tabs>
          <w:tab w:val="left" w:pos="284"/>
          <w:tab w:val="left" w:pos="426"/>
        </w:tabs>
        <w:spacing w:line="360" w:lineRule="auto"/>
        <w:ind w:right="21"/>
        <w:jc w:val="both"/>
        <w:rPr>
          <w:color w:val="000000"/>
          <w:sz w:val="28"/>
          <w:szCs w:val="28"/>
        </w:rPr>
      </w:pPr>
      <w:r>
        <w:rPr>
          <w:color w:val="000000"/>
          <w:sz w:val="28"/>
          <w:szCs w:val="28"/>
        </w:rPr>
        <w:lastRenderedPageBreak/>
        <w:t xml:space="preserve">         18. Банд:  Ижрочи шахс фамилияси курсатилади.</w:t>
      </w:r>
    </w:p>
    <w:p w:rsidR="00402052" w:rsidRDefault="00402052" w:rsidP="00402052">
      <w:pPr>
        <w:tabs>
          <w:tab w:val="left" w:pos="284"/>
          <w:tab w:val="left" w:pos="426"/>
        </w:tabs>
        <w:spacing w:line="360" w:lineRule="auto"/>
        <w:ind w:right="21"/>
        <w:jc w:val="both"/>
        <w:rPr>
          <w:color w:val="000000"/>
          <w:sz w:val="28"/>
          <w:szCs w:val="28"/>
        </w:rPr>
      </w:pPr>
      <w:r>
        <w:rPr>
          <w:color w:val="000000"/>
          <w:sz w:val="28"/>
          <w:szCs w:val="28"/>
        </w:rPr>
        <w:t xml:space="preserve">         19. Банд:  Масъул шахс фамилияси ва телефон раками курсатилади.</w:t>
      </w:r>
    </w:p>
    <w:p w:rsidR="00402052" w:rsidRDefault="00402052" w:rsidP="00402052">
      <w:pPr>
        <w:tabs>
          <w:tab w:val="left" w:pos="284"/>
          <w:tab w:val="left" w:pos="426"/>
        </w:tabs>
        <w:spacing w:line="360" w:lineRule="auto"/>
        <w:ind w:right="21"/>
        <w:jc w:val="both"/>
        <w:rPr>
          <w:color w:val="000000"/>
          <w:sz w:val="28"/>
          <w:szCs w:val="28"/>
        </w:rPr>
      </w:pPr>
    </w:p>
    <w:p w:rsidR="00402052" w:rsidRDefault="00402052" w:rsidP="00402052">
      <w:pPr>
        <w:tabs>
          <w:tab w:val="left" w:pos="284"/>
          <w:tab w:val="left" w:pos="426"/>
        </w:tabs>
        <w:spacing w:line="360" w:lineRule="auto"/>
        <w:ind w:right="21"/>
        <w:jc w:val="both"/>
        <w:rPr>
          <w:color w:val="000000"/>
          <w:sz w:val="28"/>
          <w:szCs w:val="28"/>
        </w:rPr>
      </w:pPr>
      <w:r>
        <w:rPr>
          <w:color w:val="000000"/>
          <w:sz w:val="28"/>
          <w:szCs w:val="28"/>
        </w:rPr>
        <w:t xml:space="preserve">           Бланкка туристик йуналиш ва барча кушимча хужжатларнинг нусхалари илова килинади. Ушбу Бланк фирма рахбари имзоси ва мухри билан тасдикланади. Имзога хужжатларни топширишдан аввал яна бир бор талабнома билан солиштирилади ва бланкдаги барча маълумотлар текширилади. Имзоланганидан кейин фирма ходими  хужжатларни 2-нусхада Узбекистон Республикаси Ташки Ишлар Вазирлигининг Консуллик Бошкармасига олиб келиб бериши лозим.  Кабул кунлари душанбадан жумагача булиб, соат  10.00 дан  12.00 гача. ТИВ да телекс номери куйилади ва бир нусха уларда колдирилади ва келувчи давлатида жойлашган Узбекистон элчихонасига юборилади. Бир хафтадан кейин (7 иш куни) ТИВ да «Хорижий фукароларга виза бериш хакида»ги рухсатга жавоб олиш мумкин.</w:t>
      </w:r>
    </w:p>
    <w:p w:rsidR="00402052" w:rsidRDefault="00402052" w:rsidP="00402052">
      <w:pPr>
        <w:tabs>
          <w:tab w:val="left" w:pos="284"/>
          <w:tab w:val="left" w:pos="426"/>
        </w:tabs>
        <w:spacing w:line="360" w:lineRule="auto"/>
        <w:ind w:right="21"/>
        <w:jc w:val="both"/>
        <w:rPr>
          <w:color w:val="000000"/>
          <w:sz w:val="28"/>
          <w:szCs w:val="28"/>
        </w:rPr>
      </w:pPr>
      <w:r>
        <w:rPr>
          <w:color w:val="000000"/>
          <w:sz w:val="28"/>
          <w:szCs w:val="28"/>
        </w:rPr>
        <w:t xml:space="preserve">            «Рухсат берувчи ракам» олингандан кейин ТИВ га ариза нусхасини  факс оркали юбориб, тасдиклаб олиш лозим, бу эса виза олиш учун тасдикнома хисобланади. (Илова №4. «Хориждаги Консуллик бошкармаси ва булинмалари телефонлари ва манзиллари »).</w:t>
      </w:r>
    </w:p>
    <w:p w:rsidR="00402052" w:rsidRDefault="00402052" w:rsidP="00402052">
      <w:pPr>
        <w:tabs>
          <w:tab w:val="left" w:pos="284"/>
          <w:tab w:val="left" w:pos="426"/>
        </w:tabs>
        <w:spacing w:line="360" w:lineRule="auto"/>
        <w:ind w:right="21"/>
        <w:jc w:val="both"/>
        <w:rPr>
          <w:color w:val="000000"/>
          <w:sz w:val="28"/>
          <w:szCs w:val="28"/>
        </w:rPr>
      </w:pPr>
    </w:p>
    <w:p w:rsidR="00402052" w:rsidRDefault="00402052" w:rsidP="00402052">
      <w:pPr>
        <w:tabs>
          <w:tab w:val="left" w:pos="284"/>
          <w:tab w:val="left" w:pos="426"/>
        </w:tabs>
        <w:spacing w:line="360" w:lineRule="auto"/>
        <w:ind w:right="21"/>
        <w:rPr>
          <w:color w:val="000000"/>
          <w:sz w:val="28"/>
          <w:szCs w:val="28"/>
        </w:rPr>
      </w:pPr>
      <w:r>
        <w:rPr>
          <w:color w:val="000000"/>
          <w:sz w:val="28"/>
          <w:szCs w:val="28"/>
        </w:rPr>
        <w:t>3. Давлат божи ва визани расмийлаштириш учун бошка туловлар</w:t>
      </w:r>
    </w:p>
    <w:p w:rsidR="00402052" w:rsidRDefault="00402052" w:rsidP="00402052">
      <w:pPr>
        <w:tabs>
          <w:tab w:val="left" w:pos="284"/>
          <w:tab w:val="left" w:pos="426"/>
        </w:tabs>
        <w:spacing w:line="360" w:lineRule="auto"/>
        <w:ind w:right="21"/>
        <w:jc w:val="both"/>
        <w:rPr>
          <w:color w:val="000000"/>
          <w:sz w:val="28"/>
          <w:szCs w:val="28"/>
        </w:rPr>
      </w:pPr>
    </w:p>
    <w:p w:rsidR="00402052" w:rsidRDefault="00402052" w:rsidP="00402052">
      <w:pPr>
        <w:numPr>
          <w:ilvl w:val="0"/>
          <w:numId w:val="4"/>
        </w:numPr>
        <w:tabs>
          <w:tab w:val="left" w:pos="284"/>
          <w:tab w:val="left" w:pos="426"/>
        </w:tabs>
        <w:spacing w:line="360" w:lineRule="auto"/>
        <w:ind w:left="0" w:right="21" w:firstLine="0"/>
        <w:jc w:val="both"/>
        <w:rPr>
          <w:color w:val="000000"/>
          <w:sz w:val="28"/>
          <w:szCs w:val="28"/>
        </w:rPr>
      </w:pPr>
      <w:r>
        <w:rPr>
          <w:color w:val="000000"/>
          <w:sz w:val="28"/>
          <w:szCs w:val="28"/>
        </w:rPr>
        <w:t>Виза олиш учун Давлат божи Давлат томонидан белгиланади.</w:t>
      </w:r>
    </w:p>
    <w:p w:rsidR="00402052" w:rsidRDefault="00402052" w:rsidP="00402052">
      <w:pPr>
        <w:numPr>
          <w:ilvl w:val="0"/>
          <w:numId w:val="4"/>
        </w:numPr>
        <w:tabs>
          <w:tab w:val="left" w:pos="284"/>
          <w:tab w:val="left" w:pos="426"/>
        </w:tabs>
        <w:spacing w:line="360" w:lineRule="auto"/>
        <w:ind w:left="0" w:right="21" w:firstLine="0"/>
        <w:jc w:val="both"/>
        <w:rPr>
          <w:color w:val="000000"/>
          <w:sz w:val="28"/>
          <w:szCs w:val="28"/>
        </w:rPr>
      </w:pPr>
      <w:r>
        <w:rPr>
          <w:color w:val="000000"/>
          <w:sz w:val="28"/>
          <w:szCs w:val="28"/>
        </w:rPr>
        <w:t>Давлат божи турист ёки хамкор томонидан виза олиш вактида белгиланган бож ставкаларига мувофик Консуллик булимида туланади.</w:t>
      </w:r>
    </w:p>
    <w:p w:rsidR="00402052" w:rsidRDefault="00402052" w:rsidP="00402052">
      <w:pPr>
        <w:numPr>
          <w:ilvl w:val="0"/>
          <w:numId w:val="4"/>
        </w:numPr>
        <w:tabs>
          <w:tab w:val="left" w:pos="284"/>
          <w:tab w:val="left" w:pos="426"/>
        </w:tabs>
        <w:spacing w:line="360" w:lineRule="auto"/>
        <w:ind w:left="0" w:right="21" w:firstLine="0"/>
        <w:jc w:val="both"/>
        <w:rPr>
          <w:color w:val="000000"/>
          <w:sz w:val="28"/>
          <w:szCs w:val="28"/>
        </w:rPr>
      </w:pPr>
      <w:r>
        <w:rPr>
          <w:color w:val="000000"/>
          <w:sz w:val="28"/>
          <w:szCs w:val="28"/>
        </w:rPr>
        <w:t>Визани расмийлаштириш хизматлари тур кийматига кушилади, ёки фирма прейснуранти буйича алохида туланади.</w:t>
      </w:r>
    </w:p>
    <w:p w:rsidR="00402052" w:rsidRDefault="00402052" w:rsidP="00402052">
      <w:pPr>
        <w:autoSpaceDE w:val="0"/>
        <w:autoSpaceDN w:val="0"/>
        <w:adjustRightInd w:val="0"/>
        <w:spacing w:line="360" w:lineRule="auto"/>
        <w:ind w:firstLine="240"/>
        <w:jc w:val="both"/>
        <w:rPr>
          <w:b/>
          <w:color w:val="000000"/>
          <w:sz w:val="28"/>
          <w:szCs w:val="28"/>
        </w:rPr>
      </w:pPr>
    </w:p>
    <w:p w:rsidR="00402052" w:rsidRDefault="00402052" w:rsidP="00402052">
      <w:pPr>
        <w:autoSpaceDE w:val="0"/>
        <w:autoSpaceDN w:val="0"/>
        <w:adjustRightInd w:val="0"/>
        <w:spacing w:line="360" w:lineRule="auto"/>
        <w:ind w:firstLine="240"/>
        <w:jc w:val="both"/>
        <w:rPr>
          <w:color w:val="000000"/>
          <w:sz w:val="28"/>
          <w:szCs w:val="28"/>
        </w:rPr>
      </w:pPr>
      <w:r>
        <w:rPr>
          <w:b/>
          <w:color w:val="000000"/>
          <w:sz w:val="28"/>
          <w:szCs w:val="28"/>
        </w:rPr>
        <w:t>Шуни унутмаслик керакки, виза мавжудлиги мамлакатга кириш албатта амалга ошишишига кафолат бермайди.</w:t>
      </w:r>
      <w:r>
        <w:rPr>
          <w:color w:val="000000"/>
          <w:sz w:val="28"/>
          <w:szCs w:val="28"/>
        </w:rPr>
        <w:t xml:space="preserve"> Виза бошка давлатга бориш учун рухсат берадиган асосий хужжат хисоблансада, у факат бориладиган давлатнинг консуллик идорасида руйхатга олинганлигини тасдиклайди холос. Давлат худудига кириш имконияти хакидаги пировард карор чегарада тегишли иммиграция (чегара, полиция) хизматлари томонидан кабул килинади, агар мамлакатга кирадиган шахс, мазкур хизматлар карорига асосан, у ёки бу сабабларга кура турист хисобланмаса, у холда у шахс визаси булишига карамасдан чегарадан утказилмайди.  </w:t>
      </w:r>
    </w:p>
    <w:p w:rsidR="00402052" w:rsidRDefault="00402052" w:rsidP="00402052">
      <w:pPr>
        <w:autoSpaceDE w:val="0"/>
        <w:autoSpaceDN w:val="0"/>
        <w:adjustRightInd w:val="0"/>
        <w:spacing w:before="240" w:line="360" w:lineRule="auto"/>
        <w:ind w:left="-567"/>
        <w:jc w:val="center"/>
        <w:rPr>
          <w:b/>
          <w:color w:val="000000"/>
          <w:sz w:val="28"/>
          <w:szCs w:val="28"/>
        </w:rPr>
      </w:pPr>
      <w:r>
        <w:rPr>
          <w:b/>
          <w:color w:val="000000"/>
          <w:sz w:val="28"/>
          <w:szCs w:val="28"/>
        </w:rPr>
        <w:t>Назорат саволлари</w:t>
      </w:r>
    </w:p>
    <w:p w:rsidR="00402052" w:rsidRDefault="00402052" w:rsidP="00402052">
      <w:pPr>
        <w:numPr>
          <w:ilvl w:val="0"/>
          <w:numId w:val="8"/>
        </w:numPr>
        <w:autoSpaceDE w:val="0"/>
        <w:autoSpaceDN w:val="0"/>
        <w:adjustRightInd w:val="0"/>
        <w:spacing w:before="80" w:line="360" w:lineRule="auto"/>
        <w:jc w:val="both"/>
        <w:rPr>
          <w:color w:val="000000"/>
          <w:sz w:val="28"/>
          <w:szCs w:val="28"/>
        </w:rPr>
      </w:pPr>
      <w:r>
        <w:rPr>
          <w:color w:val="000000"/>
          <w:sz w:val="28"/>
          <w:szCs w:val="28"/>
        </w:rPr>
        <w:t>Турнинг технологик хужжатлари нима учун керак?</w:t>
      </w:r>
    </w:p>
    <w:p w:rsidR="00402052" w:rsidRDefault="00402052" w:rsidP="00402052">
      <w:pPr>
        <w:numPr>
          <w:ilvl w:val="0"/>
          <w:numId w:val="8"/>
        </w:numPr>
        <w:autoSpaceDE w:val="0"/>
        <w:autoSpaceDN w:val="0"/>
        <w:adjustRightInd w:val="0"/>
        <w:spacing w:line="360" w:lineRule="auto"/>
        <w:jc w:val="both"/>
        <w:rPr>
          <w:color w:val="000000"/>
          <w:sz w:val="28"/>
          <w:szCs w:val="28"/>
        </w:rPr>
      </w:pPr>
      <w:r>
        <w:rPr>
          <w:color w:val="000000"/>
          <w:sz w:val="28"/>
          <w:szCs w:val="28"/>
        </w:rPr>
        <w:t>Мижоз билан шартноманинг асосий мазмуни кандай ва у кайси меъёрий аткларга мувофик тузилади?</w:t>
      </w:r>
    </w:p>
    <w:p w:rsidR="00402052" w:rsidRDefault="00402052" w:rsidP="00402052">
      <w:pPr>
        <w:numPr>
          <w:ilvl w:val="0"/>
          <w:numId w:val="8"/>
        </w:numPr>
        <w:autoSpaceDE w:val="0"/>
        <w:autoSpaceDN w:val="0"/>
        <w:adjustRightInd w:val="0"/>
        <w:spacing w:line="360" w:lineRule="auto"/>
        <w:jc w:val="both"/>
        <w:rPr>
          <w:color w:val="000000"/>
          <w:sz w:val="28"/>
          <w:szCs w:val="28"/>
        </w:rPr>
      </w:pPr>
      <w:r>
        <w:rPr>
          <w:color w:val="000000"/>
          <w:sz w:val="28"/>
          <w:szCs w:val="28"/>
        </w:rPr>
        <w:t>Турнинг технологик картаси нима дегани ва унинг таркиби нимадан иборат ва у кайси хужжат билан тасдикланган?</w:t>
      </w:r>
    </w:p>
    <w:p w:rsidR="00402052" w:rsidRDefault="00402052" w:rsidP="00402052">
      <w:pPr>
        <w:numPr>
          <w:ilvl w:val="0"/>
          <w:numId w:val="8"/>
        </w:numPr>
        <w:autoSpaceDE w:val="0"/>
        <w:autoSpaceDN w:val="0"/>
        <w:adjustRightInd w:val="0"/>
        <w:spacing w:before="220" w:line="360" w:lineRule="auto"/>
        <w:jc w:val="both"/>
        <w:rPr>
          <w:color w:val="000000"/>
          <w:sz w:val="28"/>
          <w:szCs w:val="28"/>
        </w:rPr>
      </w:pPr>
      <w:r>
        <w:rPr>
          <w:color w:val="000000"/>
          <w:sz w:val="28"/>
          <w:szCs w:val="28"/>
        </w:rPr>
        <w:t>Турист визаси нима?</w:t>
      </w:r>
    </w:p>
    <w:p w:rsidR="00402052" w:rsidRDefault="00402052" w:rsidP="00402052">
      <w:pPr>
        <w:numPr>
          <w:ilvl w:val="0"/>
          <w:numId w:val="8"/>
        </w:numPr>
        <w:autoSpaceDE w:val="0"/>
        <w:autoSpaceDN w:val="0"/>
        <w:adjustRightInd w:val="0"/>
        <w:spacing w:line="360" w:lineRule="auto"/>
        <w:jc w:val="both"/>
        <w:rPr>
          <w:color w:val="000000"/>
          <w:sz w:val="28"/>
          <w:szCs w:val="28"/>
        </w:rPr>
      </w:pPr>
      <w:r>
        <w:rPr>
          <w:color w:val="000000"/>
          <w:sz w:val="28"/>
          <w:szCs w:val="28"/>
        </w:rPr>
        <w:t>Бошка мамлакатга бориш учун кандай виза ва таклифномалар куринишлари сизга маълум?</w:t>
      </w:r>
    </w:p>
    <w:p w:rsidR="00402052" w:rsidRDefault="00402052" w:rsidP="00402052">
      <w:pPr>
        <w:numPr>
          <w:ilvl w:val="0"/>
          <w:numId w:val="8"/>
        </w:numPr>
        <w:autoSpaceDE w:val="0"/>
        <w:autoSpaceDN w:val="0"/>
        <w:adjustRightInd w:val="0"/>
        <w:spacing w:line="360" w:lineRule="auto"/>
        <w:jc w:val="both"/>
        <w:rPr>
          <w:color w:val="000000"/>
          <w:sz w:val="28"/>
          <w:szCs w:val="28"/>
        </w:rPr>
      </w:pPr>
      <w:r>
        <w:rPr>
          <w:color w:val="000000"/>
          <w:sz w:val="28"/>
          <w:szCs w:val="28"/>
        </w:rPr>
        <w:t>Узбекистон фукаролари хорижга чикиши учун турист визаси кандай тартибда расмийлаштирилади?</w:t>
      </w:r>
    </w:p>
    <w:p w:rsidR="00402052" w:rsidRDefault="00402052" w:rsidP="00402052">
      <w:pPr>
        <w:numPr>
          <w:ilvl w:val="0"/>
          <w:numId w:val="8"/>
        </w:numPr>
        <w:autoSpaceDE w:val="0"/>
        <w:autoSpaceDN w:val="0"/>
        <w:adjustRightInd w:val="0"/>
        <w:spacing w:line="360" w:lineRule="auto"/>
        <w:jc w:val="both"/>
        <w:rPr>
          <w:color w:val="000000"/>
          <w:sz w:val="28"/>
          <w:szCs w:val="28"/>
        </w:rPr>
      </w:pPr>
      <w:r>
        <w:rPr>
          <w:color w:val="000000"/>
          <w:sz w:val="28"/>
          <w:szCs w:val="28"/>
        </w:rPr>
        <w:t>Хориж визасини олиш учун одатда турист хакидаги кайси маълумотлар анкетага киритилади?</w:t>
      </w:r>
    </w:p>
    <w:p w:rsidR="00402052" w:rsidRDefault="00402052" w:rsidP="00402052">
      <w:pPr>
        <w:numPr>
          <w:ilvl w:val="0"/>
          <w:numId w:val="8"/>
        </w:numPr>
        <w:autoSpaceDE w:val="0"/>
        <w:autoSpaceDN w:val="0"/>
        <w:adjustRightInd w:val="0"/>
        <w:spacing w:line="360" w:lineRule="auto"/>
        <w:jc w:val="both"/>
        <w:rPr>
          <w:color w:val="000000"/>
          <w:sz w:val="28"/>
          <w:szCs w:val="28"/>
        </w:rPr>
      </w:pPr>
      <w:r>
        <w:rPr>
          <w:color w:val="000000"/>
          <w:sz w:val="28"/>
          <w:szCs w:val="28"/>
        </w:rPr>
        <w:t>Гурухли виза кандай расмийлаштирилади?</w:t>
      </w:r>
    </w:p>
    <w:p w:rsidR="00402052" w:rsidRDefault="00402052" w:rsidP="00402052">
      <w:pPr>
        <w:numPr>
          <w:ilvl w:val="0"/>
          <w:numId w:val="8"/>
        </w:numPr>
        <w:autoSpaceDE w:val="0"/>
        <w:autoSpaceDN w:val="0"/>
        <w:adjustRightInd w:val="0"/>
        <w:spacing w:line="360" w:lineRule="auto"/>
        <w:jc w:val="both"/>
        <w:rPr>
          <w:color w:val="000000"/>
          <w:sz w:val="28"/>
          <w:szCs w:val="28"/>
        </w:rPr>
      </w:pPr>
      <w:r>
        <w:rPr>
          <w:color w:val="000000"/>
          <w:sz w:val="28"/>
          <w:szCs w:val="28"/>
        </w:rPr>
        <w:t>Туристик сафарлар учун виза амал килиш муддати кандай?</w:t>
      </w:r>
    </w:p>
    <w:p w:rsidR="00402052" w:rsidRDefault="00402052" w:rsidP="00402052">
      <w:pPr>
        <w:numPr>
          <w:ilvl w:val="0"/>
          <w:numId w:val="8"/>
        </w:numPr>
        <w:autoSpaceDE w:val="0"/>
        <w:autoSpaceDN w:val="0"/>
        <w:adjustRightInd w:val="0"/>
        <w:spacing w:line="360" w:lineRule="auto"/>
        <w:jc w:val="both"/>
        <w:rPr>
          <w:color w:val="000000"/>
          <w:sz w:val="28"/>
          <w:szCs w:val="28"/>
        </w:rPr>
      </w:pPr>
      <w:r>
        <w:rPr>
          <w:color w:val="000000"/>
          <w:sz w:val="28"/>
          <w:szCs w:val="28"/>
        </w:rPr>
        <w:t>Шенген визаси деганда нимани тушунасиз? Шенген визаси турлари?</w:t>
      </w:r>
    </w:p>
    <w:p w:rsidR="00402052" w:rsidRDefault="00402052" w:rsidP="00402052">
      <w:pPr>
        <w:numPr>
          <w:ilvl w:val="0"/>
          <w:numId w:val="8"/>
        </w:numPr>
        <w:autoSpaceDE w:val="0"/>
        <w:autoSpaceDN w:val="0"/>
        <w:adjustRightInd w:val="0"/>
        <w:spacing w:line="360" w:lineRule="auto"/>
        <w:jc w:val="both"/>
        <w:rPr>
          <w:color w:val="000000"/>
          <w:sz w:val="28"/>
          <w:szCs w:val="28"/>
        </w:rPr>
      </w:pPr>
      <w:r>
        <w:rPr>
          <w:color w:val="000000"/>
          <w:sz w:val="28"/>
          <w:szCs w:val="28"/>
        </w:rPr>
        <w:lastRenderedPageBreak/>
        <w:t>Кайси холларда Шенген битими мамлакатларига миллий виза расмийлаштирилади?</w:t>
      </w:r>
    </w:p>
    <w:p w:rsidR="00402052" w:rsidRDefault="00402052" w:rsidP="00402052">
      <w:pPr>
        <w:numPr>
          <w:ilvl w:val="0"/>
          <w:numId w:val="8"/>
        </w:numPr>
        <w:autoSpaceDE w:val="0"/>
        <w:autoSpaceDN w:val="0"/>
        <w:adjustRightInd w:val="0"/>
        <w:spacing w:line="360" w:lineRule="auto"/>
        <w:jc w:val="both"/>
        <w:rPr>
          <w:color w:val="000000"/>
          <w:sz w:val="28"/>
          <w:szCs w:val="28"/>
        </w:rPr>
      </w:pPr>
      <w:r>
        <w:rPr>
          <w:color w:val="000000"/>
          <w:sz w:val="28"/>
          <w:szCs w:val="28"/>
        </w:rPr>
        <w:t>Узбекистон Республикаси ТИВга кандай хужжатларни топшириш керак?</w:t>
      </w:r>
    </w:p>
    <w:p w:rsidR="00402052" w:rsidRDefault="00402052" w:rsidP="00402052">
      <w:pPr>
        <w:numPr>
          <w:ilvl w:val="0"/>
          <w:numId w:val="8"/>
        </w:numPr>
        <w:autoSpaceDE w:val="0"/>
        <w:autoSpaceDN w:val="0"/>
        <w:adjustRightInd w:val="0"/>
        <w:spacing w:line="360" w:lineRule="auto"/>
        <w:jc w:val="both"/>
        <w:rPr>
          <w:noProof/>
          <w:color w:val="000000"/>
          <w:sz w:val="28"/>
          <w:szCs w:val="28"/>
        </w:rPr>
      </w:pPr>
      <w:r>
        <w:rPr>
          <w:noProof/>
          <w:color w:val="000000"/>
          <w:sz w:val="28"/>
          <w:szCs w:val="28"/>
        </w:rPr>
        <w:t>УзР ТИВда руйхатдан утилганидан кейин кайси хужжат  канча муддатга берилади? Бу хужжатни кайта расмийлаштириш тартиби кандай?</w:t>
      </w:r>
    </w:p>
    <w:p w:rsidR="00402052" w:rsidRDefault="00402052" w:rsidP="00402052">
      <w:pPr>
        <w:numPr>
          <w:ilvl w:val="0"/>
          <w:numId w:val="8"/>
        </w:numPr>
        <w:autoSpaceDE w:val="0"/>
        <w:autoSpaceDN w:val="0"/>
        <w:adjustRightInd w:val="0"/>
        <w:spacing w:line="360" w:lineRule="auto"/>
        <w:jc w:val="both"/>
        <w:rPr>
          <w:noProof/>
          <w:color w:val="000000"/>
          <w:sz w:val="28"/>
          <w:szCs w:val="28"/>
        </w:rPr>
      </w:pPr>
      <w:r>
        <w:rPr>
          <w:noProof/>
          <w:color w:val="000000"/>
          <w:sz w:val="28"/>
          <w:szCs w:val="28"/>
        </w:rPr>
        <w:t>Хорижий туристларни таклиф килиш технологияси кандай?</w:t>
      </w:r>
    </w:p>
    <w:p w:rsidR="00402052" w:rsidRDefault="00402052" w:rsidP="00402052">
      <w:pPr>
        <w:numPr>
          <w:ilvl w:val="0"/>
          <w:numId w:val="8"/>
        </w:numPr>
        <w:autoSpaceDE w:val="0"/>
        <w:autoSpaceDN w:val="0"/>
        <w:adjustRightInd w:val="0"/>
        <w:spacing w:line="360" w:lineRule="auto"/>
        <w:jc w:val="both"/>
        <w:rPr>
          <w:noProof/>
          <w:color w:val="000000"/>
          <w:sz w:val="28"/>
          <w:szCs w:val="28"/>
        </w:rPr>
      </w:pPr>
      <w:r>
        <w:rPr>
          <w:noProof/>
          <w:color w:val="000000"/>
          <w:sz w:val="28"/>
          <w:szCs w:val="28"/>
        </w:rPr>
        <w:t>Визага мурожаат килинганда кандай кафолатлар тан олинади ва кайси холларда виза олиш учун кафолат келтириш талаб этилмайди?</w:t>
      </w:r>
    </w:p>
    <w:p w:rsidR="00402052" w:rsidRDefault="00402052" w:rsidP="00402052">
      <w:pPr>
        <w:autoSpaceDE w:val="0"/>
        <w:autoSpaceDN w:val="0"/>
        <w:adjustRightInd w:val="0"/>
        <w:spacing w:line="360" w:lineRule="auto"/>
        <w:jc w:val="center"/>
        <w:rPr>
          <w:b/>
          <w:color w:val="000000"/>
          <w:sz w:val="28"/>
          <w:szCs w:val="28"/>
        </w:rPr>
      </w:pPr>
    </w:p>
    <w:p w:rsidR="00402052" w:rsidRDefault="00402052" w:rsidP="00402052">
      <w:pPr>
        <w:ind w:right="57" w:firstLine="709"/>
        <w:jc w:val="center"/>
        <w:rPr>
          <w:rFonts w:ascii="Bodo_uzb" w:hAnsi="Bodo_uzb"/>
          <w:b/>
          <w:sz w:val="28"/>
        </w:rPr>
      </w:pPr>
      <w:r>
        <w:rPr>
          <w:rFonts w:ascii="Bodo_uzb" w:hAnsi="Bodo_uzb"/>
          <w:b/>
          <w:sz w:val="28"/>
        </w:rPr>
        <w:t>Фойдаланилган адабиётлар рыйҳати</w:t>
      </w:r>
    </w:p>
    <w:p w:rsidR="00402052" w:rsidRDefault="00402052" w:rsidP="00402052">
      <w:pPr>
        <w:pStyle w:val="2"/>
        <w:jc w:val="center"/>
        <w:rPr>
          <w:rFonts w:ascii="Times New Roman" w:hAnsi="Times New Roman" w:cs="Times New Roman"/>
          <w:i w:val="0"/>
          <w:iCs w:val="0"/>
        </w:rPr>
      </w:pPr>
      <w:r>
        <w:rPr>
          <w:rFonts w:ascii="Times New Roman" w:hAnsi="Times New Roman" w:cs="Times New Roman"/>
          <w:i w:val="0"/>
          <w:iCs w:val="0"/>
        </w:rPr>
        <w:t>Асосий адабиётлар</w:t>
      </w:r>
    </w:p>
    <w:p w:rsidR="00402052" w:rsidRDefault="00402052" w:rsidP="00402052">
      <w:pPr>
        <w:pStyle w:val="21"/>
        <w:tabs>
          <w:tab w:val="left" w:pos="0"/>
          <w:tab w:val="left" w:pos="180"/>
        </w:tabs>
        <w:spacing w:line="360" w:lineRule="auto"/>
        <w:ind w:left="0"/>
        <w:rPr>
          <w:sz w:val="28"/>
        </w:rPr>
      </w:pPr>
      <w:r>
        <w:rPr>
          <w:sz w:val="28"/>
        </w:rPr>
        <w:t xml:space="preserve">1. А.Ю. Александрова. Международный туризм. М. Аспект-пресс. 2003. </w:t>
      </w:r>
    </w:p>
    <w:p w:rsidR="00402052" w:rsidRDefault="00402052" w:rsidP="00402052">
      <w:pPr>
        <w:pStyle w:val="21"/>
        <w:tabs>
          <w:tab w:val="left" w:pos="0"/>
          <w:tab w:val="left" w:pos="180"/>
        </w:tabs>
        <w:spacing w:line="360" w:lineRule="auto"/>
        <w:ind w:left="0"/>
        <w:rPr>
          <w:sz w:val="28"/>
        </w:rPr>
      </w:pPr>
      <w:r>
        <w:rPr>
          <w:sz w:val="28"/>
        </w:rPr>
        <w:t>2. И.Т. Балабанова, А.И. Балабанов. Экономика туризма. М. Финансы и  статистика. 2004</w:t>
      </w:r>
    </w:p>
    <w:p w:rsidR="00402052" w:rsidRDefault="00402052" w:rsidP="00402052">
      <w:pPr>
        <w:pStyle w:val="21"/>
        <w:tabs>
          <w:tab w:val="left" w:pos="0"/>
          <w:tab w:val="left" w:pos="180"/>
          <w:tab w:val="num" w:pos="5451"/>
        </w:tabs>
        <w:spacing w:line="360" w:lineRule="auto"/>
        <w:ind w:left="0"/>
        <w:rPr>
          <w:sz w:val="28"/>
        </w:rPr>
      </w:pPr>
      <w:r>
        <w:rPr>
          <w:sz w:val="28"/>
        </w:rPr>
        <w:t>3. Г.М. Дехтярь. Лицензирование и сертификация в туризме. М «Финансы и статистика». 2003.</w:t>
      </w:r>
    </w:p>
    <w:p w:rsidR="00402052" w:rsidRDefault="00402052" w:rsidP="00402052">
      <w:pPr>
        <w:pStyle w:val="21"/>
        <w:tabs>
          <w:tab w:val="num" w:pos="2007"/>
        </w:tabs>
        <w:spacing w:line="360" w:lineRule="auto"/>
        <w:jc w:val="center"/>
        <w:rPr>
          <w:rFonts w:ascii="Bodo_uzb" w:hAnsi="Bodo_uzb"/>
          <w:b/>
          <w:sz w:val="28"/>
        </w:rPr>
      </w:pPr>
      <w:r>
        <w:rPr>
          <w:rFonts w:ascii="Bodo_uzb" w:hAnsi="Bodo_uzb"/>
          <w:b/>
          <w:sz w:val="28"/>
        </w:rPr>
        <w:t>+ышимча адабиётлар</w:t>
      </w:r>
    </w:p>
    <w:p w:rsidR="00402052" w:rsidRDefault="00402052" w:rsidP="00402052">
      <w:pPr>
        <w:spacing w:line="360" w:lineRule="auto"/>
        <w:jc w:val="both"/>
        <w:rPr>
          <w:sz w:val="28"/>
        </w:rPr>
      </w:pPr>
      <w:r>
        <w:rPr>
          <w:sz w:val="28"/>
        </w:rPr>
        <w:t xml:space="preserve">1.Сенин В.С. Организация международного туризма: Учебник. 2-е изд., перераб. и доп. –М.: ФиС, 2004. -400с. 2 экз. </w:t>
      </w:r>
    </w:p>
    <w:p w:rsidR="00402052" w:rsidRDefault="00402052" w:rsidP="00402052">
      <w:pPr>
        <w:spacing w:line="360" w:lineRule="auto"/>
        <w:jc w:val="both"/>
        <w:rPr>
          <w:sz w:val="28"/>
        </w:rPr>
      </w:pPr>
      <w:r>
        <w:rPr>
          <w:sz w:val="28"/>
        </w:rPr>
        <w:t>2.Управление индустрией туризма: Учебное пособ. / Чудновский А.Д., Жукова М.А., Сенин В.С. –М.: КНОРУС, 2004. -448с.</w:t>
      </w:r>
    </w:p>
    <w:p w:rsidR="00402052" w:rsidRDefault="00402052" w:rsidP="00402052">
      <w:pPr>
        <w:pStyle w:val="21"/>
        <w:spacing w:line="360" w:lineRule="auto"/>
        <w:ind w:left="0"/>
        <w:rPr>
          <w:sz w:val="28"/>
        </w:rPr>
      </w:pPr>
      <w:r>
        <w:rPr>
          <w:sz w:val="28"/>
        </w:rPr>
        <w:t>3.А.П. Дурович.  Реклама в туризме. Минск. БГЭУ. 2003. С. 74-96.</w:t>
      </w:r>
    </w:p>
    <w:p w:rsidR="00402052" w:rsidRDefault="00402052" w:rsidP="00402052">
      <w:pPr>
        <w:pStyle w:val="21"/>
        <w:spacing w:line="360" w:lineRule="auto"/>
        <w:ind w:left="0"/>
        <w:rPr>
          <w:sz w:val="28"/>
        </w:rPr>
      </w:pPr>
      <w:r>
        <w:rPr>
          <w:sz w:val="28"/>
        </w:rPr>
        <w:lastRenderedPageBreak/>
        <w:t>4.И.В. Зорин. Образование и карьера в туризме, М. «Советский спорт». 2004.С.44-65</w:t>
      </w:r>
    </w:p>
    <w:p w:rsidR="00402052" w:rsidRDefault="00402052" w:rsidP="00402052">
      <w:pPr>
        <w:pStyle w:val="21"/>
        <w:spacing w:line="360" w:lineRule="auto"/>
        <w:ind w:left="0"/>
        <w:rPr>
          <w:sz w:val="28"/>
        </w:rPr>
      </w:pPr>
      <w:r>
        <w:rPr>
          <w:sz w:val="28"/>
        </w:rPr>
        <w:t>5.Н . Тухтаев, А. Таксанов. Эконмомика бол ьшого туризма. Ташкент. Узбек миллий энцеклопедияси. 2003г. С. 56-65</w:t>
      </w:r>
    </w:p>
    <w:p w:rsidR="00402052" w:rsidRDefault="00402052" w:rsidP="00402052">
      <w:pPr>
        <w:spacing w:line="360" w:lineRule="auto"/>
        <w:jc w:val="both"/>
        <w:rPr>
          <w:sz w:val="28"/>
        </w:rPr>
      </w:pPr>
      <w:r>
        <w:rPr>
          <w:sz w:val="28"/>
        </w:rPr>
        <w:t>6. Г.А. Яковлев, Экономика и статистика туризма М. РДЛ, 2004 С. 89-96</w:t>
      </w:r>
    </w:p>
    <w:p w:rsidR="00402052" w:rsidRDefault="00402052" w:rsidP="00402052">
      <w:pPr>
        <w:spacing w:line="360" w:lineRule="auto"/>
        <w:jc w:val="both"/>
        <w:rPr>
          <w:sz w:val="28"/>
        </w:rPr>
      </w:pPr>
      <w:r>
        <w:rPr>
          <w:sz w:val="28"/>
        </w:rPr>
        <w:t xml:space="preserve">7.При изучении курса необходимо использовать бюллетень научных статей, полученных из международной информационной сети Интернет. Ташкент: ТГЭУ, 2003, а также Интернет сайты: </w:t>
      </w:r>
    </w:p>
    <w:p w:rsidR="00402052" w:rsidRDefault="00402052" w:rsidP="00402052">
      <w:pPr>
        <w:pStyle w:val="21"/>
        <w:spacing w:line="360" w:lineRule="auto"/>
        <w:ind w:left="0"/>
        <w:rPr>
          <w:sz w:val="28"/>
          <w:lang w:val="en-US"/>
        </w:rPr>
      </w:pPr>
      <w:r>
        <w:rPr>
          <w:sz w:val="28"/>
        </w:rPr>
        <w:t xml:space="preserve">1. </w:t>
      </w:r>
      <w:hyperlink r:id="rId8" w:history="1">
        <w:r>
          <w:rPr>
            <w:rStyle w:val="a3"/>
            <w:sz w:val="28"/>
            <w:lang w:val="en-US"/>
          </w:rPr>
          <w:t>www</w:t>
        </w:r>
        <w:r>
          <w:rPr>
            <w:rStyle w:val="a3"/>
            <w:sz w:val="28"/>
          </w:rPr>
          <w:t>.</w:t>
        </w:r>
        <w:r>
          <w:rPr>
            <w:rStyle w:val="a3"/>
            <w:sz w:val="28"/>
            <w:lang w:val="en-US"/>
          </w:rPr>
          <w:t>tourism</w:t>
        </w:r>
        <w:r>
          <w:rPr>
            <w:rStyle w:val="a3"/>
            <w:sz w:val="28"/>
          </w:rPr>
          <w:t>.</w:t>
        </w:r>
        <w:r>
          <w:rPr>
            <w:rStyle w:val="a3"/>
            <w:sz w:val="28"/>
            <w:lang w:val="en-US"/>
          </w:rPr>
          <w:t>ru</w:t>
        </w:r>
      </w:hyperlink>
      <w:r>
        <w:rPr>
          <w:sz w:val="28"/>
        </w:rPr>
        <w:t xml:space="preserve"> 2. </w:t>
      </w:r>
      <w:hyperlink r:id="rId9" w:history="1">
        <w:r>
          <w:rPr>
            <w:rStyle w:val="a3"/>
            <w:sz w:val="28"/>
            <w:lang w:val="en-US"/>
          </w:rPr>
          <w:t>www</w:t>
        </w:r>
        <w:r>
          <w:rPr>
            <w:rStyle w:val="a3"/>
            <w:sz w:val="28"/>
          </w:rPr>
          <w:t>.</w:t>
        </w:r>
        <w:r>
          <w:rPr>
            <w:rStyle w:val="a3"/>
            <w:sz w:val="28"/>
            <w:lang w:val="en-US"/>
          </w:rPr>
          <w:t>travel</w:t>
        </w:r>
        <w:r>
          <w:rPr>
            <w:rStyle w:val="a3"/>
            <w:sz w:val="28"/>
          </w:rPr>
          <w:t>.</w:t>
        </w:r>
        <w:r>
          <w:rPr>
            <w:rStyle w:val="a3"/>
            <w:sz w:val="28"/>
            <w:lang w:val="en-US"/>
          </w:rPr>
          <w:t>ru</w:t>
        </w:r>
      </w:hyperlink>
      <w:r>
        <w:rPr>
          <w:sz w:val="28"/>
        </w:rPr>
        <w:t xml:space="preserve"> 3. </w:t>
      </w:r>
      <w:hyperlink r:id="rId10" w:history="1">
        <w:r>
          <w:rPr>
            <w:rStyle w:val="a3"/>
            <w:sz w:val="28"/>
            <w:lang w:val="en-US"/>
          </w:rPr>
          <w:t>www.palomnik.ru</w:t>
        </w:r>
      </w:hyperlink>
      <w:r>
        <w:rPr>
          <w:sz w:val="28"/>
          <w:lang w:val="en-US"/>
        </w:rPr>
        <w:t xml:space="preserve">    </w:t>
      </w:r>
    </w:p>
    <w:p w:rsidR="00402052" w:rsidRDefault="00402052" w:rsidP="00402052">
      <w:pPr>
        <w:spacing w:before="100" w:after="100" w:line="360" w:lineRule="auto"/>
        <w:rPr>
          <w:sz w:val="28"/>
          <w:lang w:val="en-US"/>
        </w:rPr>
      </w:pPr>
      <w:r>
        <w:rPr>
          <w:sz w:val="28"/>
          <w:lang w:val="en-US"/>
        </w:rPr>
        <w:t xml:space="preserve">4. </w:t>
      </w:r>
      <w:hyperlink r:id="rId11" w:tgtFrame="_blank" w:history="1">
        <w:r>
          <w:rPr>
            <w:color w:val="0000FF"/>
            <w:sz w:val="28"/>
            <w:u w:val="single"/>
            <w:lang w:val="en-US"/>
          </w:rPr>
          <w:t>http://www.yorku.ca/research/dkproj/st</w:t>
        </w:r>
        <w:r>
          <w:rPr>
            <w:color w:val="0000FF"/>
            <w:sz w:val="28"/>
            <w:u w:val="single"/>
            <w:lang w:val="en-US"/>
          </w:rPr>
          <w:t>r</w:t>
        </w:r>
        <w:r>
          <w:rPr>
            <w:color w:val="0000FF"/>
            <w:sz w:val="28"/>
            <w:u w:val="single"/>
            <w:lang w:val="en-US"/>
          </w:rPr>
          <w:t>ing/rohr/articles.htm</w:t>
        </w:r>
      </w:hyperlink>
    </w:p>
    <w:p w:rsidR="00402052" w:rsidRDefault="00402052" w:rsidP="00402052">
      <w:pPr>
        <w:autoSpaceDE w:val="0"/>
        <w:autoSpaceDN w:val="0"/>
        <w:adjustRightInd w:val="0"/>
        <w:spacing w:line="360" w:lineRule="auto"/>
        <w:rPr>
          <w:sz w:val="28"/>
          <w:lang w:val="en-US"/>
        </w:rPr>
      </w:pPr>
      <w:r>
        <w:rPr>
          <w:sz w:val="28"/>
          <w:lang w:val="en-US"/>
        </w:rPr>
        <w:t xml:space="preserve">5. </w:t>
      </w:r>
      <w:hyperlink r:id="rId12" w:tgtFrame="_blank" w:history="1">
        <w:r>
          <w:rPr>
            <w:color w:val="0000FF"/>
            <w:sz w:val="28"/>
            <w:u w:val="single"/>
            <w:lang w:val="en-US"/>
          </w:rPr>
          <w:t>http://www.world-tourism.org</w:t>
        </w:r>
      </w:hyperlink>
    </w:p>
    <w:p w:rsidR="00BC068A" w:rsidRDefault="00402052" w:rsidP="00402052">
      <w:r>
        <w:rPr>
          <w:b/>
          <w:color w:val="000000"/>
          <w:sz w:val="28"/>
          <w:szCs w:val="28"/>
          <w:lang w:val="en-US"/>
        </w:rPr>
        <w:br w:type="page"/>
      </w:r>
    </w:p>
    <w:sectPr w:rsidR="00BC068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3F0A" w:rsidRDefault="00953F0A" w:rsidP="00402052">
      <w:r>
        <w:separator/>
      </w:r>
    </w:p>
  </w:endnote>
  <w:endnote w:type="continuationSeparator" w:id="0">
    <w:p w:rsidR="00953F0A" w:rsidRDefault="00953F0A" w:rsidP="00402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BalticaUzbek">
    <w:altName w:val="Times New Roman"/>
    <w:charset w:val="00"/>
    <w:family w:val="auto"/>
    <w:pitch w:val="variable"/>
    <w:sig w:usb0="00000001" w:usb1="00000000" w:usb2="00000000" w:usb3="00000000" w:csb0="00000017" w:csb1="00000000"/>
  </w:font>
  <w:font w:name="Bodo_uzb">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3F0A" w:rsidRDefault="00953F0A" w:rsidP="00402052">
      <w:r>
        <w:separator/>
      </w:r>
    </w:p>
  </w:footnote>
  <w:footnote w:type="continuationSeparator" w:id="0">
    <w:p w:rsidR="00953F0A" w:rsidRDefault="00953F0A" w:rsidP="00402052">
      <w:r>
        <w:continuationSeparator/>
      </w:r>
    </w:p>
  </w:footnote>
  <w:footnote w:id="1">
    <w:p w:rsidR="00402052" w:rsidRDefault="00402052" w:rsidP="00402052">
      <w:pPr>
        <w:pStyle w:val="a4"/>
        <w:rPr>
          <w:lang w:val="uz-Cyrl-UZ"/>
        </w:rPr>
      </w:pPr>
      <w:r>
        <w:rPr>
          <w:rStyle w:val="a6"/>
        </w:rPr>
        <w:footnoteRef/>
      </w:r>
      <w:r>
        <w:rPr>
          <w:lang w:val="uz-Cyrl-UZ"/>
        </w:rPr>
        <w:t xml:space="preserve"> Материал Вьетнам Социалистик Республикасининг Узбекистондаги Элчихонасининг ахборот кумагида тайёрланган.</w:t>
      </w:r>
    </w:p>
  </w:footnote>
  <w:footnote w:id="2">
    <w:p w:rsidR="00402052" w:rsidRDefault="00402052" w:rsidP="00402052">
      <w:pPr>
        <w:pStyle w:val="a4"/>
      </w:pPr>
      <w:r>
        <w:rPr>
          <w:rStyle w:val="a6"/>
        </w:rPr>
        <w:footnoteRef/>
      </w:r>
      <w:r>
        <w:t xml:space="preserve"> Материал Чехия Республикасининг Узбекистондаги Элчихонасининг ахборот кумагида тайёрланган, июнь, 2000. </w:t>
      </w:r>
    </w:p>
  </w:footnote>
  <w:footnote w:id="3">
    <w:p w:rsidR="00402052" w:rsidRDefault="00402052" w:rsidP="00402052">
      <w:pPr>
        <w:pStyle w:val="a4"/>
      </w:pPr>
      <w:r>
        <w:rPr>
          <w:rStyle w:val="a6"/>
        </w:rPr>
        <w:footnoteRef/>
      </w:r>
      <w:r>
        <w:t xml:space="preserve"> Ушбу услубий кулланма  «Ясминатур» туристик фирмасида ишлаб чикилган.</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6354901"/>
    <w:multiLevelType w:val="hybridMultilevel"/>
    <w:tmpl w:val="C8BEDB0A"/>
    <w:lvl w:ilvl="0" w:tplc="FFFFFFFF">
      <w:start w:val="1"/>
      <w:numFmt w:val="bullet"/>
      <w:lvlText w:val=""/>
      <w:lvlJc w:val="left"/>
      <w:pPr>
        <w:tabs>
          <w:tab w:val="num" w:pos="1440"/>
        </w:tabs>
        <w:ind w:left="1440" w:hanging="360"/>
      </w:pPr>
      <w:rPr>
        <w:rFonts w:ascii="Wingdings" w:hAnsi="Wingdings" w:hint="default"/>
      </w:rPr>
    </w:lvl>
    <w:lvl w:ilvl="1" w:tplc="FFFFFFFF" w:tentative="1">
      <w:start w:val="1"/>
      <w:numFmt w:val="bullet"/>
      <w:lvlText w:val="o"/>
      <w:lvlJc w:val="left"/>
      <w:pPr>
        <w:tabs>
          <w:tab w:val="num" w:pos="2160"/>
        </w:tabs>
        <w:ind w:left="2160" w:hanging="360"/>
      </w:pPr>
      <w:rPr>
        <w:rFonts w:ascii="Courier New" w:hAnsi="Courier New" w:cs="Wingdings"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Wingdings"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Wingdings"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2">
    <w:nsid w:val="0F457788"/>
    <w:multiLevelType w:val="hybridMultilevel"/>
    <w:tmpl w:val="CDAA89DC"/>
    <w:lvl w:ilvl="0" w:tplc="C26C22A2">
      <w:start w:val="1"/>
      <w:numFmt w:val="decimal"/>
      <w:lvlText w:val="%1."/>
      <w:lvlJc w:val="left"/>
      <w:pPr>
        <w:tabs>
          <w:tab w:val="num" w:pos="660"/>
        </w:tabs>
        <w:ind w:left="6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6E86C8E"/>
    <w:multiLevelType w:val="singleLevel"/>
    <w:tmpl w:val="C67ADB78"/>
    <w:lvl w:ilvl="0">
      <w:start w:val="1"/>
      <w:numFmt w:val="decimal"/>
      <w:lvlText w:val="%1."/>
      <w:lvlJc w:val="left"/>
      <w:pPr>
        <w:tabs>
          <w:tab w:val="num" w:pos="-71"/>
        </w:tabs>
        <w:ind w:left="-71" w:hanging="360"/>
      </w:pPr>
      <w:rPr>
        <w:rFonts w:hint="default"/>
      </w:rPr>
    </w:lvl>
  </w:abstractNum>
  <w:abstractNum w:abstractNumId="4">
    <w:nsid w:val="1AE74187"/>
    <w:multiLevelType w:val="hybridMultilevel"/>
    <w:tmpl w:val="323CA342"/>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32257949"/>
    <w:multiLevelType w:val="singleLevel"/>
    <w:tmpl w:val="8180A3E2"/>
    <w:lvl w:ilvl="0">
      <w:start w:val="3"/>
      <w:numFmt w:val="decimal"/>
      <w:lvlText w:val="%1."/>
      <w:lvlJc w:val="left"/>
      <w:pPr>
        <w:tabs>
          <w:tab w:val="num" w:pos="-176"/>
        </w:tabs>
        <w:ind w:left="-176" w:hanging="675"/>
      </w:pPr>
      <w:rPr>
        <w:rFonts w:hint="default"/>
      </w:rPr>
    </w:lvl>
  </w:abstractNum>
  <w:abstractNum w:abstractNumId="6">
    <w:nsid w:val="53034E3E"/>
    <w:multiLevelType w:val="hybridMultilevel"/>
    <w:tmpl w:val="EFA632DE"/>
    <w:lvl w:ilvl="0" w:tplc="FFFFFFFF">
      <w:start w:val="1"/>
      <w:numFmt w:val="bullet"/>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cs="Wingdings"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Wingdings"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Wingdings"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7">
    <w:nsid w:val="5B6A28F4"/>
    <w:multiLevelType w:val="hybridMultilevel"/>
    <w:tmpl w:val="BF9A02D8"/>
    <w:lvl w:ilvl="0" w:tplc="FFFFFFFF">
      <w:start w:val="1"/>
      <w:numFmt w:val="bullet"/>
      <w:lvlText w:val=""/>
      <w:lvlJc w:val="left"/>
      <w:pPr>
        <w:tabs>
          <w:tab w:val="num" w:pos="1008"/>
        </w:tabs>
        <w:ind w:left="1008" w:hanging="360"/>
      </w:pPr>
      <w:rPr>
        <w:rFonts w:ascii="Wingdings" w:hAnsi="Wingdings" w:hint="default"/>
      </w:rPr>
    </w:lvl>
    <w:lvl w:ilvl="1" w:tplc="FFFFFFFF" w:tentative="1">
      <w:start w:val="1"/>
      <w:numFmt w:val="bullet"/>
      <w:lvlText w:val="o"/>
      <w:lvlJc w:val="left"/>
      <w:pPr>
        <w:tabs>
          <w:tab w:val="num" w:pos="1728"/>
        </w:tabs>
        <w:ind w:left="1728" w:hanging="360"/>
      </w:pPr>
      <w:rPr>
        <w:rFonts w:ascii="Courier New" w:hAnsi="Courier New" w:cs="Wingdings" w:hint="default"/>
      </w:rPr>
    </w:lvl>
    <w:lvl w:ilvl="2" w:tplc="FFFFFFFF" w:tentative="1">
      <w:start w:val="1"/>
      <w:numFmt w:val="bullet"/>
      <w:lvlText w:val=""/>
      <w:lvlJc w:val="left"/>
      <w:pPr>
        <w:tabs>
          <w:tab w:val="num" w:pos="2448"/>
        </w:tabs>
        <w:ind w:left="2448" w:hanging="360"/>
      </w:pPr>
      <w:rPr>
        <w:rFonts w:ascii="Wingdings" w:hAnsi="Wingdings" w:hint="default"/>
      </w:rPr>
    </w:lvl>
    <w:lvl w:ilvl="3" w:tplc="FFFFFFFF" w:tentative="1">
      <w:start w:val="1"/>
      <w:numFmt w:val="bullet"/>
      <w:lvlText w:val=""/>
      <w:lvlJc w:val="left"/>
      <w:pPr>
        <w:tabs>
          <w:tab w:val="num" w:pos="3168"/>
        </w:tabs>
        <w:ind w:left="3168" w:hanging="360"/>
      </w:pPr>
      <w:rPr>
        <w:rFonts w:ascii="Symbol" w:hAnsi="Symbol" w:hint="default"/>
      </w:rPr>
    </w:lvl>
    <w:lvl w:ilvl="4" w:tplc="FFFFFFFF" w:tentative="1">
      <w:start w:val="1"/>
      <w:numFmt w:val="bullet"/>
      <w:lvlText w:val="o"/>
      <w:lvlJc w:val="left"/>
      <w:pPr>
        <w:tabs>
          <w:tab w:val="num" w:pos="3888"/>
        </w:tabs>
        <w:ind w:left="3888" w:hanging="360"/>
      </w:pPr>
      <w:rPr>
        <w:rFonts w:ascii="Courier New" w:hAnsi="Courier New" w:cs="Wingdings" w:hint="default"/>
      </w:rPr>
    </w:lvl>
    <w:lvl w:ilvl="5" w:tplc="FFFFFFFF" w:tentative="1">
      <w:start w:val="1"/>
      <w:numFmt w:val="bullet"/>
      <w:lvlText w:val=""/>
      <w:lvlJc w:val="left"/>
      <w:pPr>
        <w:tabs>
          <w:tab w:val="num" w:pos="4608"/>
        </w:tabs>
        <w:ind w:left="4608" w:hanging="360"/>
      </w:pPr>
      <w:rPr>
        <w:rFonts w:ascii="Wingdings" w:hAnsi="Wingdings" w:hint="default"/>
      </w:rPr>
    </w:lvl>
    <w:lvl w:ilvl="6" w:tplc="FFFFFFFF" w:tentative="1">
      <w:start w:val="1"/>
      <w:numFmt w:val="bullet"/>
      <w:lvlText w:val=""/>
      <w:lvlJc w:val="left"/>
      <w:pPr>
        <w:tabs>
          <w:tab w:val="num" w:pos="5328"/>
        </w:tabs>
        <w:ind w:left="5328" w:hanging="360"/>
      </w:pPr>
      <w:rPr>
        <w:rFonts w:ascii="Symbol" w:hAnsi="Symbol" w:hint="default"/>
      </w:rPr>
    </w:lvl>
    <w:lvl w:ilvl="7" w:tplc="FFFFFFFF" w:tentative="1">
      <w:start w:val="1"/>
      <w:numFmt w:val="bullet"/>
      <w:lvlText w:val="o"/>
      <w:lvlJc w:val="left"/>
      <w:pPr>
        <w:tabs>
          <w:tab w:val="num" w:pos="6048"/>
        </w:tabs>
        <w:ind w:left="6048" w:hanging="360"/>
      </w:pPr>
      <w:rPr>
        <w:rFonts w:ascii="Courier New" w:hAnsi="Courier New" w:cs="Wingdings" w:hint="default"/>
      </w:rPr>
    </w:lvl>
    <w:lvl w:ilvl="8" w:tplc="FFFFFFFF" w:tentative="1">
      <w:start w:val="1"/>
      <w:numFmt w:val="bullet"/>
      <w:lvlText w:val=""/>
      <w:lvlJc w:val="left"/>
      <w:pPr>
        <w:tabs>
          <w:tab w:val="num" w:pos="6768"/>
        </w:tabs>
        <w:ind w:left="6768" w:hanging="360"/>
      </w:pPr>
      <w:rPr>
        <w:rFonts w:ascii="Wingdings" w:hAnsi="Wingdings" w:hint="default"/>
      </w:rPr>
    </w:lvl>
  </w:abstractNum>
  <w:num w:numId="1">
    <w:abstractNumId w:val="0"/>
    <w:lvlOverride w:ilvl="0">
      <w:lvl w:ilvl="0">
        <w:numFmt w:val="bullet"/>
        <w:lvlText w:val="-"/>
        <w:legacy w:legacy="1" w:legacySpace="0" w:legacyIndent="360"/>
        <w:lvlJc w:val="left"/>
        <w:pPr>
          <w:ind w:left="360" w:hanging="360"/>
        </w:pPr>
      </w:lvl>
    </w:lvlOverride>
  </w:num>
  <w:num w:numId="2">
    <w:abstractNumId w:val="6"/>
  </w:num>
  <w:num w:numId="3">
    <w:abstractNumId w:val="5"/>
  </w:num>
  <w:num w:numId="4">
    <w:abstractNumId w:val="3"/>
  </w:num>
  <w:num w:numId="5">
    <w:abstractNumId w:val="1"/>
  </w:num>
  <w:num w:numId="6">
    <w:abstractNumId w:val="7"/>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2052"/>
    <w:rsid w:val="00402052"/>
    <w:rsid w:val="00953F0A"/>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2052"/>
    <w:pPr>
      <w:spacing w:after="0" w:line="240" w:lineRule="auto"/>
    </w:pPr>
    <w:rPr>
      <w:rFonts w:ascii="Times New Roman" w:eastAsia="Times New Roman" w:hAnsi="Times New Roman" w:cs="Times New Roman"/>
      <w:sz w:val="24"/>
      <w:szCs w:val="24"/>
      <w:lang w:val="ru-RU" w:eastAsia="ru-RU"/>
    </w:rPr>
  </w:style>
  <w:style w:type="paragraph" w:styleId="2">
    <w:name w:val="heading 2"/>
    <w:basedOn w:val="a"/>
    <w:next w:val="a"/>
    <w:link w:val="20"/>
    <w:qFormat/>
    <w:rsid w:val="00402052"/>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02052"/>
    <w:rPr>
      <w:rFonts w:ascii="Arial" w:eastAsia="Times New Roman" w:hAnsi="Arial" w:cs="Arial"/>
      <w:b/>
      <w:bCs/>
      <w:i/>
      <w:iCs/>
      <w:sz w:val="28"/>
      <w:szCs w:val="28"/>
      <w:lang w:val="ru-RU" w:eastAsia="ru-RU"/>
    </w:rPr>
  </w:style>
  <w:style w:type="character" w:styleId="a3">
    <w:name w:val="Hyperlink"/>
    <w:basedOn w:val="a0"/>
    <w:semiHidden/>
    <w:rsid w:val="00402052"/>
    <w:rPr>
      <w:color w:val="0000FF"/>
      <w:u w:val="single"/>
    </w:rPr>
  </w:style>
  <w:style w:type="paragraph" w:styleId="a4">
    <w:name w:val="footnote text"/>
    <w:basedOn w:val="a"/>
    <w:link w:val="a5"/>
    <w:semiHidden/>
    <w:rsid w:val="00402052"/>
    <w:rPr>
      <w:sz w:val="20"/>
      <w:szCs w:val="20"/>
    </w:rPr>
  </w:style>
  <w:style w:type="character" w:customStyle="1" w:styleId="a5">
    <w:name w:val="Текст сноски Знак"/>
    <w:basedOn w:val="a0"/>
    <w:link w:val="a4"/>
    <w:semiHidden/>
    <w:rsid w:val="00402052"/>
    <w:rPr>
      <w:rFonts w:ascii="Times New Roman" w:eastAsia="Times New Roman" w:hAnsi="Times New Roman" w:cs="Times New Roman"/>
      <w:sz w:val="20"/>
      <w:szCs w:val="20"/>
      <w:lang w:val="ru-RU" w:eastAsia="ru-RU"/>
    </w:rPr>
  </w:style>
  <w:style w:type="character" w:styleId="a6">
    <w:name w:val="footnote reference"/>
    <w:basedOn w:val="a0"/>
    <w:semiHidden/>
    <w:rsid w:val="00402052"/>
    <w:rPr>
      <w:vertAlign w:val="superscript"/>
    </w:rPr>
  </w:style>
  <w:style w:type="paragraph" w:styleId="a7">
    <w:name w:val="Body Text Indent"/>
    <w:basedOn w:val="a"/>
    <w:link w:val="a8"/>
    <w:semiHidden/>
    <w:rsid w:val="00402052"/>
    <w:pPr>
      <w:spacing w:after="120"/>
      <w:ind w:left="283"/>
    </w:pPr>
  </w:style>
  <w:style w:type="character" w:customStyle="1" w:styleId="a8">
    <w:name w:val="Основной текст с отступом Знак"/>
    <w:basedOn w:val="a0"/>
    <w:link w:val="a7"/>
    <w:semiHidden/>
    <w:rsid w:val="00402052"/>
    <w:rPr>
      <w:rFonts w:ascii="Times New Roman" w:eastAsia="Times New Roman" w:hAnsi="Times New Roman" w:cs="Times New Roman"/>
      <w:sz w:val="24"/>
      <w:szCs w:val="24"/>
      <w:lang w:val="ru-RU" w:eastAsia="ru-RU"/>
    </w:rPr>
  </w:style>
  <w:style w:type="paragraph" w:styleId="21">
    <w:name w:val="Body Text Indent 2"/>
    <w:basedOn w:val="a"/>
    <w:link w:val="22"/>
    <w:semiHidden/>
    <w:rsid w:val="00402052"/>
    <w:pPr>
      <w:spacing w:after="120" w:line="480" w:lineRule="auto"/>
      <w:ind w:left="283"/>
    </w:pPr>
  </w:style>
  <w:style w:type="character" w:customStyle="1" w:styleId="22">
    <w:name w:val="Основной текст с отступом 2 Знак"/>
    <w:basedOn w:val="a0"/>
    <w:link w:val="21"/>
    <w:semiHidden/>
    <w:rsid w:val="00402052"/>
    <w:rPr>
      <w:rFonts w:ascii="Times New Roman" w:eastAsia="Times New Roman" w:hAnsi="Times New Roman" w:cs="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2052"/>
    <w:pPr>
      <w:spacing w:after="0" w:line="240" w:lineRule="auto"/>
    </w:pPr>
    <w:rPr>
      <w:rFonts w:ascii="Times New Roman" w:eastAsia="Times New Roman" w:hAnsi="Times New Roman" w:cs="Times New Roman"/>
      <w:sz w:val="24"/>
      <w:szCs w:val="24"/>
      <w:lang w:val="ru-RU" w:eastAsia="ru-RU"/>
    </w:rPr>
  </w:style>
  <w:style w:type="paragraph" w:styleId="2">
    <w:name w:val="heading 2"/>
    <w:basedOn w:val="a"/>
    <w:next w:val="a"/>
    <w:link w:val="20"/>
    <w:qFormat/>
    <w:rsid w:val="00402052"/>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02052"/>
    <w:rPr>
      <w:rFonts w:ascii="Arial" w:eastAsia="Times New Roman" w:hAnsi="Arial" w:cs="Arial"/>
      <w:b/>
      <w:bCs/>
      <w:i/>
      <w:iCs/>
      <w:sz w:val="28"/>
      <w:szCs w:val="28"/>
      <w:lang w:val="ru-RU" w:eastAsia="ru-RU"/>
    </w:rPr>
  </w:style>
  <w:style w:type="character" w:styleId="a3">
    <w:name w:val="Hyperlink"/>
    <w:basedOn w:val="a0"/>
    <w:semiHidden/>
    <w:rsid w:val="00402052"/>
    <w:rPr>
      <w:color w:val="0000FF"/>
      <w:u w:val="single"/>
    </w:rPr>
  </w:style>
  <w:style w:type="paragraph" w:styleId="a4">
    <w:name w:val="footnote text"/>
    <w:basedOn w:val="a"/>
    <w:link w:val="a5"/>
    <w:semiHidden/>
    <w:rsid w:val="00402052"/>
    <w:rPr>
      <w:sz w:val="20"/>
      <w:szCs w:val="20"/>
    </w:rPr>
  </w:style>
  <w:style w:type="character" w:customStyle="1" w:styleId="a5">
    <w:name w:val="Текст сноски Знак"/>
    <w:basedOn w:val="a0"/>
    <w:link w:val="a4"/>
    <w:semiHidden/>
    <w:rsid w:val="00402052"/>
    <w:rPr>
      <w:rFonts w:ascii="Times New Roman" w:eastAsia="Times New Roman" w:hAnsi="Times New Roman" w:cs="Times New Roman"/>
      <w:sz w:val="20"/>
      <w:szCs w:val="20"/>
      <w:lang w:val="ru-RU" w:eastAsia="ru-RU"/>
    </w:rPr>
  </w:style>
  <w:style w:type="character" w:styleId="a6">
    <w:name w:val="footnote reference"/>
    <w:basedOn w:val="a0"/>
    <w:semiHidden/>
    <w:rsid w:val="00402052"/>
    <w:rPr>
      <w:vertAlign w:val="superscript"/>
    </w:rPr>
  </w:style>
  <w:style w:type="paragraph" w:styleId="a7">
    <w:name w:val="Body Text Indent"/>
    <w:basedOn w:val="a"/>
    <w:link w:val="a8"/>
    <w:semiHidden/>
    <w:rsid w:val="00402052"/>
    <w:pPr>
      <w:spacing w:after="120"/>
      <w:ind w:left="283"/>
    </w:pPr>
  </w:style>
  <w:style w:type="character" w:customStyle="1" w:styleId="a8">
    <w:name w:val="Основной текст с отступом Знак"/>
    <w:basedOn w:val="a0"/>
    <w:link w:val="a7"/>
    <w:semiHidden/>
    <w:rsid w:val="00402052"/>
    <w:rPr>
      <w:rFonts w:ascii="Times New Roman" w:eastAsia="Times New Roman" w:hAnsi="Times New Roman" w:cs="Times New Roman"/>
      <w:sz w:val="24"/>
      <w:szCs w:val="24"/>
      <w:lang w:val="ru-RU" w:eastAsia="ru-RU"/>
    </w:rPr>
  </w:style>
  <w:style w:type="paragraph" w:styleId="21">
    <w:name w:val="Body Text Indent 2"/>
    <w:basedOn w:val="a"/>
    <w:link w:val="22"/>
    <w:semiHidden/>
    <w:rsid w:val="00402052"/>
    <w:pPr>
      <w:spacing w:after="120" w:line="480" w:lineRule="auto"/>
      <w:ind w:left="283"/>
    </w:pPr>
  </w:style>
  <w:style w:type="character" w:customStyle="1" w:styleId="22">
    <w:name w:val="Основной текст с отступом 2 Знак"/>
    <w:basedOn w:val="a0"/>
    <w:link w:val="21"/>
    <w:semiHidden/>
    <w:rsid w:val="00402052"/>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urizm.ru"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world-tourism.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unesco.kz/education/cdrom/ssdkg/theme_c/mod16/www.yorku.ca/research/dkproj/string/rohr/articles.htm" TargetMode="External"/><Relationship Id="rId5" Type="http://schemas.openxmlformats.org/officeDocument/2006/relationships/webSettings" Target="webSettings.xml"/><Relationship Id="rId10" Type="http://schemas.openxmlformats.org/officeDocument/2006/relationships/hyperlink" Target="http://www.palomnik.ru" TargetMode="External"/><Relationship Id="rId4" Type="http://schemas.openxmlformats.org/officeDocument/2006/relationships/settings" Target="settings.xml"/><Relationship Id="rId9" Type="http://schemas.openxmlformats.org/officeDocument/2006/relationships/hyperlink" Target="http://www.travel.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30</Pages>
  <Words>6157</Words>
  <Characters>35099</Characters>
  <Application>Microsoft Office Word</Application>
  <DocSecurity>0</DocSecurity>
  <Lines>292</Lines>
  <Paragraphs>82</Paragraphs>
  <ScaleCrop>false</ScaleCrop>
  <Company>Home</Company>
  <LinksUpToDate>false</LinksUpToDate>
  <CharactersWithSpaces>41174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2012-11-05T12:12:00Z</dcterms:created>
  <dcterms:modified xsi:type="dcterms:W3CDTF">2012-11-05T12:12:00Z</dcterms:modified>
</cp:coreProperties>
</file>